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4C7" w:rsidRPr="00C624C7" w:rsidRDefault="00C624C7" w:rsidP="00C624C7">
      <w:pPr>
        <w:widowControl/>
        <w:shd w:val="clear" w:color="auto" w:fill="7F7F7F"/>
        <w:outlineLvl w:val="2"/>
        <w:rPr>
          <w:rFonts w:ascii="Arial" w:eastAsia="新細明體" w:hAnsi="Arial" w:cs="Arial"/>
          <w:b/>
          <w:bCs/>
          <w:color w:val="FFFFFF"/>
          <w:kern w:val="0"/>
          <w:sz w:val="33"/>
          <w:szCs w:val="33"/>
          <w:shd w:val="pct15" w:color="auto" w:fill="FFFFFF"/>
        </w:rPr>
      </w:pPr>
      <w:r w:rsidRPr="00C624C7">
        <w:rPr>
          <w:rFonts w:ascii="Arial" w:eastAsia="新細明體" w:hAnsi="Arial" w:cs="Arial"/>
          <w:b/>
          <w:bCs/>
          <w:color w:val="FFFFFF"/>
          <w:kern w:val="0"/>
          <w:sz w:val="33"/>
          <w:szCs w:val="33"/>
          <w:shd w:val="pct15" w:color="auto" w:fill="FFFFFF"/>
        </w:rPr>
        <w:t>學術文獻回顧與分析的程序與技巧</w:t>
      </w:r>
      <w:r w:rsidRPr="00C624C7">
        <w:rPr>
          <w:rFonts w:ascii="Arial" w:eastAsia="新細明體" w:hAnsi="Arial" w:cs="Arial"/>
          <w:b/>
          <w:bCs/>
          <w:color w:val="FFFFFF"/>
          <w:kern w:val="0"/>
          <w:sz w:val="33"/>
          <w:szCs w:val="33"/>
          <w:shd w:val="pct15" w:color="auto" w:fill="FFFFFF"/>
        </w:rPr>
        <w:t xml:space="preserve"> </w:t>
      </w:r>
    </w:p>
    <w:p w:rsidR="00C624C7" w:rsidRPr="00F50F43" w:rsidRDefault="00C624C7" w:rsidP="00C624C7">
      <w:pPr>
        <w:widowControl/>
        <w:shd w:val="clear" w:color="auto" w:fill="7F7F7F"/>
        <w:adjustRightInd w:val="0"/>
        <w:spacing w:line="440" w:lineRule="exact"/>
        <w:jc w:val="center"/>
        <w:rPr>
          <w:rFonts w:ascii="Georgia" w:eastAsia="新細明體" w:hAnsi="Georgia" w:cs="新細明體"/>
          <w:color w:val="000000"/>
          <w:kern w:val="0"/>
          <w:szCs w:val="24"/>
          <w:shd w:val="pct15" w:color="auto" w:fill="FFFFFF"/>
        </w:rPr>
      </w:pPr>
      <w:r w:rsidRPr="00C624C7">
        <w:rPr>
          <w:rFonts w:ascii="Georgia" w:eastAsia="新細明體" w:hAnsi="Georgia" w:cs="新細明體"/>
          <w:color w:val="000000"/>
          <w:kern w:val="0"/>
          <w:szCs w:val="24"/>
          <w:shd w:val="pct15" w:color="auto" w:fill="FFFFFF"/>
        </w:rPr>
        <w:t>清大</w:t>
      </w:r>
      <w:r w:rsidRPr="00C624C7">
        <w:rPr>
          <w:rFonts w:ascii="Georgia" w:eastAsia="新細明體" w:hAnsi="Georgia"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彭明輝</w:t>
      </w:r>
    </w:p>
    <w:p w:rsidR="00C624C7" w:rsidRPr="00C624C7" w:rsidRDefault="00C624C7" w:rsidP="00C624C7">
      <w:pPr>
        <w:widowControl/>
        <w:shd w:val="clear" w:color="auto" w:fill="7F7F7F"/>
        <w:adjustRightInd w:val="0"/>
        <w:spacing w:line="440" w:lineRule="exact"/>
        <w:jc w:val="center"/>
        <w:rPr>
          <w:rFonts w:ascii="Georgia" w:eastAsia="新細明體" w:hAnsi="Georgia" w:cs="新細明體"/>
          <w:color w:val="FFFFFF"/>
          <w:kern w:val="0"/>
          <w:szCs w:val="24"/>
          <w:shd w:val="pct15" w:color="auto" w:fill="FFFFFF"/>
        </w:rPr>
      </w:pPr>
      <w:r w:rsidRPr="00F50F43">
        <w:rPr>
          <w:shd w:val="pct15" w:color="auto" w:fill="FFFFFF"/>
        </w:rPr>
        <w:t>2011</w:t>
      </w:r>
      <w:r w:rsidRPr="00F50F43">
        <w:rPr>
          <w:shd w:val="pct15" w:color="auto" w:fill="FFFFFF"/>
        </w:rPr>
        <w:t>年</w:t>
      </w:r>
      <w:r w:rsidRPr="00F50F43">
        <w:rPr>
          <w:shd w:val="pct15" w:color="auto" w:fill="FFFFFF"/>
        </w:rPr>
        <w:t>4</w:t>
      </w:r>
      <w:r w:rsidRPr="00F50F43">
        <w:rPr>
          <w:shd w:val="pct15" w:color="auto" w:fill="FFFFFF"/>
        </w:rPr>
        <w:t>月</w:t>
      </w:r>
      <w:r w:rsidRPr="00F50F43">
        <w:rPr>
          <w:shd w:val="pct15" w:color="auto" w:fill="FFFFFF"/>
        </w:rPr>
        <w:t>19</w:t>
      </w:r>
      <w:r w:rsidRPr="00F50F43">
        <w:rPr>
          <w:shd w:val="pct15" w:color="auto" w:fill="FFFFFF"/>
        </w:rPr>
        <w:t>日星期二</w:t>
      </w: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0000"/>
          <w:kern w:val="0"/>
          <w:szCs w:val="24"/>
          <w:shd w:val="pct15" w:color="auto" w:fill="FFFFFF"/>
        </w:rPr>
      </w:pPr>
      <w:r w:rsidRPr="00C624C7">
        <w:rPr>
          <w:rFonts w:ascii="標楷體" w:eastAsia="標楷體" w:hAnsi="標楷體" w:cs="新細明體" w:hint="eastAsia"/>
          <w:b/>
          <w:color w:val="FF0000"/>
          <w:kern w:val="0"/>
          <w:sz w:val="28"/>
          <w:szCs w:val="28"/>
          <w:shd w:val="pct15" w:color="auto" w:fill="FFFFFF"/>
        </w:rPr>
        <w:t>前言</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0000"/>
          <w:kern w:val="0"/>
          <w:szCs w:val="24"/>
          <w:shd w:val="pct15" w:color="auto" w:fill="FFFFFF"/>
        </w:rPr>
      </w:pPr>
      <w:r w:rsidRPr="00C624C7">
        <w:rPr>
          <w:rFonts w:ascii="Times New Roman" w:eastAsia="新細明體" w:hAnsi="新細明體" w:cs="新細明體" w:hint="eastAsia"/>
          <w:color w:val="FF0000"/>
          <w:kern w:val="0"/>
          <w:szCs w:val="24"/>
          <w:shd w:val="pct15" w:color="auto" w:fill="FFFFFF"/>
        </w:rPr>
        <w:t>學術研究是「站在巨人的肩膀上」，追求的是「把既有知識的邊界往前推」；而它最忌諱的是「閉門造車」。因此，學術文獻回顧（</w:t>
      </w:r>
      <w:r w:rsidRPr="00C624C7">
        <w:rPr>
          <w:rFonts w:ascii="Times New Roman" w:eastAsia="新細明體" w:hAnsi="新細明體" w:cs="新細明體" w:hint="eastAsia"/>
          <w:color w:val="FF0000"/>
          <w:kern w:val="0"/>
          <w:szCs w:val="24"/>
          <w:shd w:val="pct15" w:color="auto" w:fill="FFFFFF"/>
        </w:rPr>
        <w:t>literature survey</w:t>
      </w:r>
      <w:r w:rsidRPr="00C624C7">
        <w:rPr>
          <w:rFonts w:ascii="Times New Roman" w:eastAsia="新細明體" w:hAnsi="新細明體" w:cs="新細明體" w:hint="eastAsia"/>
          <w:color w:val="FF0000"/>
          <w:kern w:val="0"/>
          <w:szCs w:val="24"/>
          <w:shd w:val="pct15" w:color="auto" w:fill="FFFFFF"/>
        </w:rPr>
        <w:t>）與分析是學術研究的第一步，也是最重要的工作。把學術文獻回顧與分析的工作做得完整、徹底，自然會培養出從事學術研究的各種基本能力。</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0000"/>
          <w:kern w:val="0"/>
          <w:szCs w:val="24"/>
          <w:shd w:val="pct15" w:color="auto" w:fill="FFFFFF"/>
        </w:rPr>
      </w:pPr>
      <w:r w:rsidRPr="00C624C7">
        <w:rPr>
          <w:rFonts w:ascii="Times New Roman" w:eastAsia="新細明體" w:hAnsi="新細明體" w:cs="新細明體" w:hint="eastAsia"/>
          <w:color w:val="FF0000"/>
          <w:kern w:val="0"/>
          <w:szCs w:val="24"/>
          <w:shd w:val="pct15" w:color="auto" w:fill="FFFFFF"/>
        </w:rPr>
        <w:t>不僅如此，學術文獻回顧與分析的能力也正是台灣產業界最欠缺而又最有用的能力之</w:t>
      </w:r>
      <w:proofErr w:type="gramStart"/>
      <w:r w:rsidRPr="00C624C7">
        <w:rPr>
          <w:rFonts w:ascii="Times New Roman" w:eastAsia="新細明體" w:hAnsi="新細明體" w:cs="新細明體" w:hint="eastAsia"/>
          <w:color w:val="FF0000"/>
          <w:kern w:val="0"/>
          <w:szCs w:val="24"/>
          <w:shd w:val="pct15" w:color="auto" w:fill="FFFFFF"/>
        </w:rPr>
        <w:t>一</w:t>
      </w:r>
      <w:proofErr w:type="gramEnd"/>
      <w:r w:rsidRPr="00C624C7">
        <w:rPr>
          <w:rFonts w:ascii="Times New Roman" w:eastAsia="新細明體" w:hAnsi="新細明體" w:cs="新細明體" w:hint="eastAsia"/>
          <w:color w:val="FF0000"/>
          <w:kern w:val="0"/>
          <w:szCs w:val="24"/>
          <w:shd w:val="pct15" w:color="auto" w:fill="FFFFFF"/>
        </w:rPr>
        <w:t>。台灣產業界所需要的技術絕大多數都是國外學術文獻上的既有技術，</w:t>
      </w:r>
      <w:proofErr w:type="gramStart"/>
      <w:r w:rsidRPr="00C624C7">
        <w:rPr>
          <w:rFonts w:ascii="Times New Roman" w:eastAsia="新細明體" w:hAnsi="新細明體" w:cs="新細明體" w:hint="eastAsia"/>
          <w:color w:val="FF0000"/>
          <w:kern w:val="0"/>
          <w:szCs w:val="24"/>
          <w:shd w:val="pct15" w:color="auto" w:fill="FFFFFF"/>
        </w:rPr>
        <w:t>一</w:t>
      </w:r>
      <w:proofErr w:type="gramEnd"/>
      <w:r w:rsidRPr="00C624C7">
        <w:rPr>
          <w:rFonts w:ascii="Times New Roman" w:eastAsia="新細明體" w:hAnsi="新細明體" w:cs="新細明體" w:hint="eastAsia"/>
          <w:color w:val="FF0000"/>
          <w:kern w:val="0"/>
          <w:szCs w:val="24"/>
          <w:shd w:val="pct15" w:color="auto" w:fill="FFFFFF"/>
        </w:rPr>
        <w:t>個人如果擅長在最短時間內完成最有效率的文獻回顧與分析，那麼它在產業界也可以表現得很出色：給他任何一個題目，他可以在最短時間內從學術文獻上找到足夠的方法、技術和點子來解決他手上的問題。</w:t>
      </w:r>
      <w:bookmarkStart w:id="0" w:name="more"/>
      <w:bookmarkEnd w:id="0"/>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0000"/>
          <w:kern w:val="0"/>
          <w:szCs w:val="24"/>
          <w:shd w:val="pct15" w:color="auto" w:fill="FFFFFF"/>
        </w:rPr>
      </w:pPr>
      <w:r w:rsidRPr="00C624C7">
        <w:rPr>
          <w:rFonts w:ascii="Times New Roman" w:eastAsia="新細明體" w:hAnsi="新細明體" w:cs="新細明體" w:hint="eastAsia"/>
          <w:color w:val="FF0000"/>
          <w:kern w:val="0"/>
          <w:szCs w:val="24"/>
          <w:shd w:val="pct15" w:color="auto" w:fill="FFFFFF"/>
        </w:rPr>
        <w:t>因此，從我過去與台灣產業界的互動過程中，我確信的結論是：</w:t>
      </w:r>
      <w:proofErr w:type="gramStart"/>
      <w:r w:rsidRPr="00C624C7">
        <w:rPr>
          <w:rFonts w:ascii="Times New Roman" w:eastAsia="新細明體" w:hAnsi="新細明體" w:cs="新細明體" w:hint="eastAsia"/>
          <w:color w:val="FF0000"/>
          <w:kern w:val="0"/>
          <w:szCs w:val="24"/>
          <w:shd w:val="pct15" w:color="auto" w:fill="FFFFFF"/>
        </w:rPr>
        <w:t>軟硬體實做</w:t>
      </w:r>
      <w:proofErr w:type="gramEnd"/>
      <w:r w:rsidRPr="00C624C7">
        <w:rPr>
          <w:rFonts w:ascii="Times New Roman" w:eastAsia="新細明體" w:hAnsi="新細明體" w:cs="新細明體" w:hint="eastAsia"/>
          <w:color w:val="FF0000"/>
          <w:kern w:val="0"/>
          <w:szCs w:val="24"/>
          <w:shd w:val="pct15" w:color="auto" w:fill="FFFFFF"/>
        </w:rPr>
        <w:t>的能力（</w:t>
      </w:r>
      <w:r w:rsidRPr="00C624C7">
        <w:rPr>
          <w:rFonts w:ascii="Georgia" w:eastAsia="新細明體" w:hAnsi="新細明體" w:cs="新細明體"/>
          <w:color w:val="FF0000"/>
          <w:kern w:val="0"/>
          <w:szCs w:val="24"/>
          <w:shd w:val="pct15" w:color="auto" w:fill="FFFFFF"/>
        </w:rPr>
        <w:t>implementation skills</w:t>
      </w:r>
      <w:r w:rsidRPr="00C624C7">
        <w:rPr>
          <w:rFonts w:ascii="Times New Roman" w:eastAsia="新細明體" w:hAnsi="新細明體" w:cs="新細明體" w:hint="eastAsia"/>
          <w:color w:val="FF0000"/>
          <w:kern w:val="0"/>
          <w:szCs w:val="24"/>
          <w:shd w:val="pct15" w:color="auto" w:fill="FFFFFF"/>
        </w:rPr>
        <w:t>）和學術文獻回顧與分析的能力是一個碩士畢業生能在產業界有出色表現的兩大能力。只不過，台灣的產業界過去只注重</w:t>
      </w:r>
      <w:proofErr w:type="gramStart"/>
      <w:r w:rsidRPr="00C624C7">
        <w:rPr>
          <w:rFonts w:ascii="Times New Roman" w:eastAsia="新細明體" w:hAnsi="新細明體" w:cs="新細明體" w:hint="eastAsia"/>
          <w:color w:val="FF0000"/>
          <w:kern w:val="0"/>
          <w:szCs w:val="24"/>
          <w:shd w:val="pct15" w:color="auto" w:fill="FFFFFF"/>
        </w:rPr>
        <w:t>軟硬體實做</w:t>
      </w:r>
      <w:proofErr w:type="gramEnd"/>
      <w:r w:rsidRPr="00C624C7">
        <w:rPr>
          <w:rFonts w:ascii="Times New Roman" w:eastAsia="新細明體" w:hAnsi="新細明體" w:cs="新細明體" w:hint="eastAsia"/>
          <w:color w:val="FF0000"/>
          <w:kern w:val="0"/>
          <w:szCs w:val="24"/>
          <w:shd w:val="pct15" w:color="auto" w:fill="FFFFFF"/>
        </w:rPr>
        <w:t>的能力（</w:t>
      </w:r>
      <w:r w:rsidRPr="00C624C7">
        <w:rPr>
          <w:rFonts w:ascii="Georgia" w:eastAsia="新細明體" w:hAnsi="新細明體" w:cs="新細明體"/>
          <w:color w:val="FF0000"/>
          <w:kern w:val="0"/>
          <w:szCs w:val="24"/>
          <w:shd w:val="pct15" w:color="auto" w:fill="FFFFFF"/>
        </w:rPr>
        <w:t>hardware</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新細明體" w:cs="新細明體"/>
          <w:color w:val="FF0000"/>
          <w:kern w:val="0"/>
          <w:szCs w:val="24"/>
          <w:shd w:val="pct15" w:color="auto" w:fill="FFFFFF"/>
        </w:rPr>
        <w:t>firmware</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新細明體" w:cs="新細明體"/>
          <w:color w:val="FF0000"/>
          <w:kern w:val="0"/>
          <w:szCs w:val="24"/>
          <w:shd w:val="pct15" w:color="auto" w:fill="FFFFFF"/>
        </w:rPr>
        <w:t>software</w:t>
      </w:r>
      <w:r w:rsidRPr="00C624C7">
        <w:rPr>
          <w:rFonts w:ascii="Times New Roman" w:eastAsia="新細明體" w:hAnsi="新細明體" w:cs="新細明體" w:hint="eastAsia"/>
          <w:color w:val="FF0000"/>
          <w:kern w:val="0"/>
          <w:szCs w:val="24"/>
          <w:shd w:val="pct15" w:color="auto" w:fill="FFFFFF"/>
        </w:rPr>
        <w:t>），因而產品附加價值的提升空間有限。未來，台灣產業若想要進一步提高其附加價值，就必須要有能力從學術文獻的回顧與分析中迅速地找到解決問題的最佳答案（而不再是只倚靠軟硬體的蠻力）。</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r w:rsidRPr="00525509">
        <w:rPr>
          <w:rFonts w:ascii="標楷體" w:eastAsia="標楷體" w:hAnsi="標楷體" w:cs="新細明體" w:hint="eastAsia"/>
          <w:b/>
          <w:color w:val="000000"/>
          <w:kern w:val="0"/>
          <w:sz w:val="28"/>
          <w:szCs w:val="28"/>
          <w:highlight w:val="yellow"/>
          <w:shd w:val="pct15" w:color="auto" w:fill="FFFFFF"/>
        </w:rPr>
        <w:t>壹、從學位論文的要求看學術文獻回顧的重要性</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我對碩士論文的期待是：</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color w:val="FF0000"/>
          <w:kern w:val="0"/>
          <w:szCs w:val="24"/>
          <w:shd w:val="pct15" w:color="auto" w:fill="FFFFFF"/>
        </w:rPr>
        <w:t>1</w:t>
      </w:r>
      <w:r w:rsidRPr="00C624C7">
        <w:rPr>
          <w:rFonts w:ascii="Times New Roman" w:eastAsia="新細明體" w:hAnsi="新細明體" w:cs="新細明體" w:hint="eastAsia"/>
          <w:color w:val="FF0000"/>
          <w:kern w:val="0"/>
          <w:szCs w:val="24"/>
          <w:shd w:val="pct15" w:color="auto" w:fill="FFFFFF"/>
        </w:rPr>
        <w:t>）</w:t>
      </w:r>
      <w:r w:rsidRPr="00C624C7">
        <w:rPr>
          <w:rFonts w:ascii="Times New Roman" w:eastAsia="新細明體" w:hAnsi="新細明體" w:cs="新細明體" w:hint="eastAsia"/>
          <w:color w:val="000000"/>
          <w:kern w:val="0"/>
          <w:szCs w:val="24"/>
          <w:shd w:val="pct15" w:color="auto" w:fill="FFFFFF"/>
        </w:rPr>
        <w:t>論文的主要內容，是敘述一套</w:t>
      </w:r>
      <w:r w:rsidRPr="00C624C7">
        <w:rPr>
          <w:rFonts w:ascii="Times New Roman" w:eastAsia="新細明體" w:hAnsi="新細明體" w:cs="新細明體" w:hint="eastAsia"/>
          <w:color w:val="FF0000"/>
          <w:kern w:val="0"/>
          <w:szCs w:val="24"/>
          <w:shd w:val="pct15" w:color="auto" w:fill="FFFFFF"/>
        </w:rPr>
        <w:t>方法</w:t>
      </w:r>
      <w:r w:rsidRPr="00C624C7">
        <w:rPr>
          <w:rFonts w:ascii="Times New Roman" w:eastAsia="新細明體" w:hAnsi="新細明體" w:cs="新細明體" w:hint="eastAsia"/>
          <w:color w:val="000000"/>
          <w:kern w:val="0"/>
          <w:szCs w:val="24"/>
          <w:shd w:val="pct15" w:color="auto" w:fill="FFFFFF"/>
        </w:rPr>
        <w:t>在一個特定</w:t>
      </w:r>
      <w:r w:rsidRPr="00C624C7">
        <w:rPr>
          <w:rFonts w:ascii="Times New Roman" w:eastAsia="新細明體" w:hAnsi="新細明體" w:cs="新細明體" w:hint="eastAsia"/>
          <w:color w:val="FF0000"/>
          <w:kern w:val="0"/>
          <w:szCs w:val="24"/>
          <w:shd w:val="pct15" w:color="auto" w:fill="FFFFFF"/>
        </w:rPr>
        <w:t>場合</w:t>
      </w:r>
      <w:r w:rsidRPr="00C624C7">
        <w:rPr>
          <w:rFonts w:ascii="Times New Roman" w:eastAsia="新細明體" w:hAnsi="新細明體" w:cs="新細明體" w:hint="eastAsia"/>
          <w:color w:val="000000"/>
          <w:kern w:val="0"/>
          <w:szCs w:val="24"/>
          <w:shd w:val="pct15" w:color="auto" w:fill="FFFFFF"/>
        </w:rPr>
        <w:t>中的應用。</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color w:val="FF0000"/>
          <w:kern w:val="0"/>
          <w:szCs w:val="24"/>
          <w:shd w:val="pct15" w:color="auto" w:fill="FFFFFF"/>
        </w:rPr>
        <w:t>2</w:t>
      </w:r>
      <w:r w:rsidRPr="00C624C7">
        <w:rPr>
          <w:rFonts w:ascii="Times New Roman" w:eastAsia="新細明體" w:hAnsi="新細明體" w:cs="新細明體" w:hint="eastAsia"/>
          <w:color w:val="FF0000"/>
          <w:kern w:val="0"/>
          <w:szCs w:val="24"/>
          <w:shd w:val="pct15" w:color="auto" w:fill="FFFFFF"/>
        </w:rPr>
        <w:t>）</w:t>
      </w:r>
      <w:r w:rsidRPr="00C624C7">
        <w:rPr>
          <w:rFonts w:ascii="Times New Roman" w:eastAsia="新細明體" w:hAnsi="新細明體" w:cs="新細明體" w:hint="eastAsia"/>
          <w:color w:val="000000"/>
          <w:kern w:val="0"/>
          <w:szCs w:val="24"/>
          <w:shd w:val="pct15" w:color="auto" w:fill="FFFFFF"/>
        </w:rPr>
        <w:t>這套方法必須要有所</w:t>
      </w:r>
      <w:r w:rsidRPr="00C624C7">
        <w:rPr>
          <w:rFonts w:ascii="Times New Roman" w:eastAsia="新細明體" w:hAnsi="新細明體" w:cs="新細明體" w:hint="eastAsia"/>
          <w:color w:val="FF0000"/>
          <w:kern w:val="0"/>
          <w:szCs w:val="24"/>
          <w:shd w:val="pct15" w:color="auto" w:fill="FFFFFF"/>
        </w:rPr>
        <w:t>創新或突破</w:t>
      </w:r>
      <w:r w:rsidRPr="00C624C7">
        <w:rPr>
          <w:rFonts w:ascii="Times New Roman" w:eastAsia="新細明體" w:hAnsi="新細明體" w:cs="新細明體" w:hint="eastAsia"/>
          <w:color w:val="000000"/>
          <w:kern w:val="0"/>
          <w:szCs w:val="24"/>
          <w:shd w:val="pct15" w:color="auto" w:fill="FFFFFF"/>
        </w:rPr>
        <w:t>，並因而</w:t>
      </w:r>
      <w:r w:rsidRPr="00C624C7">
        <w:rPr>
          <w:rFonts w:ascii="Times New Roman" w:eastAsia="新細明體" w:hAnsi="新細明體" w:cs="新細明體" w:hint="eastAsia"/>
          <w:color w:val="FF0000"/>
          <w:kern w:val="0"/>
          <w:szCs w:val="24"/>
          <w:shd w:val="pct15" w:color="auto" w:fill="FFFFFF"/>
        </w:rPr>
        <w:t>對學術界或工業界有所貢獻</w:t>
      </w:r>
      <w:r w:rsidRPr="00C624C7">
        <w:rPr>
          <w:rFonts w:ascii="Times New Roman" w:eastAsia="新細明體" w:hAnsi="新細明體" w:cs="新細明體" w:hint="eastAsia"/>
          <w:color w:val="000000"/>
          <w:kern w:val="0"/>
          <w:szCs w:val="24"/>
          <w:shd w:val="pct15" w:color="auto" w:fill="FFFFFF"/>
        </w:rPr>
        <w:t>。因此，它或者是解決既有問題的</w:t>
      </w:r>
      <w:r w:rsidRPr="00C624C7">
        <w:rPr>
          <w:rFonts w:ascii="Times New Roman" w:eastAsia="新細明體" w:hAnsi="新細明體" w:cs="新細明體" w:hint="eastAsia"/>
          <w:color w:val="FF0000"/>
          <w:kern w:val="0"/>
          <w:szCs w:val="24"/>
          <w:shd w:val="pct15" w:color="auto" w:fill="FFFFFF"/>
        </w:rPr>
        <w:t>新方法</w:t>
      </w:r>
      <w:r w:rsidRPr="00C624C7">
        <w:rPr>
          <w:rFonts w:ascii="Times New Roman" w:eastAsia="新細明體" w:hAnsi="新細明體" w:cs="新細明體" w:hint="eastAsia"/>
          <w:color w:val="000000"/>
          <w:kern w:val="0"/>
          <w:szCs w:val="24"/>
          <w:shd w:val="pct15" w:color="auto" w:fill="FFFFFF"/>
        </w:rPr>
        <w:t>，或者是既有方法的</w:t>
      </w:r>
      <w:r w:rsidRPr="00C624C7">
        <w:rPr>
          <w:rFonts w:ascii="Times New Roman" w:eastAsia="新細明體" w:hAnsi="新細明體" w:cs="新細明體" w:hint="eastAsia"/>
          <w:color w:val="FF0000"/>
          <w:kern w:val="0"/>
          <w:szCs w:val="24"/>
          <w:shd w:val="pct15" w:color="auto" w:fill="FFFFFF"/>
        </w:rPr>
        <w:t>新應用</w:t>
      </w:r>
      <w:r w:rsidRPr="00C624C7">
        <w:rPr>
          <w:rFonts w:ascii="Times New Roman" w:eastAsia="新細明體" w:hAnsi="新細明體" w:cs="新細明體" w:hint="eastAsia"/>
          <w:color w:val="000000"/>
          <w:kern w:val="0"/>
          <w:szCs w:val="24"/>
          <w:shd w:val="pct15" w:color="auto" w:fill="FFFFFF"/>
        </w:rPr>
        <w:t>，或者是以一個新的方法開啟一整片新的應用領域。</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color w:val="FF0000"/>
          <w:kern w:val="0"/>
          <w:szCs w:val="24"/>
          <w:shd w:val="pct15" w:color="auto" w:fill="FFFFFF"/>
        </w:rPr>
        <w:t>3</w:t>
      </w:r>
      <w:r w:rsidRPr="00C624C7">
        <w:rPr>
          <w:rFonts w:ascii="Times New Roman" w:eastAsia="新細明體" w:hAnsi="新細明體" w:cs="新細明體" w:hint="eastAsia"/>
          <w:color w:val="FF0000"/>
          <w:kern w:val="0"/>
          <w:szCs w:val="24"/>
          <w:shd w:val="pct15" w:color="auto" w:fill="FFFFFF"/>
        </w:rPr>
        <w:t>）</w:t>
      </w:r>
      <w:r w:rsidRPr="00C624C7">
        <w:rPr>
          <w:rFonts w:ascii="Times New Roman" w:eastAsia="新細明體" w:hAnsi="新細明體" w:cs="新細明體" w:hint="eastAsia"/>
          <w:color w:val="000000"/>
          <w:kern w:val="0"/>
          <w:szCs w:val="24"/>
          <w:shd w:val="pct15" w:color="auto" w:fill="FFFFFF"/>
        </w:rPr>
        <w:t>在論文中，你必須要有能力</w:t>
      </w:r>
      <w:r w:rsidRPr="00C624C7">
        <w:rPr>
          <w:rFonts w:ascii="Times New Roman" w:eastAsia="新細明體" w:hAnsi="新細明體" w:cs="新細明體" w:hint="eastAsia"/>
          <w:color w:val="FF0000"/>
          <w:kern w:val="0"/>
          <w:szCs w:val="24"/>
          <w:shd w:val="pct15" w:color="auto" w:fill="FFFFFF"/>
        </w:rPr>
        <w:t>提出足夠的證據</w:t>
      </w:r>
      <w:r w:rsidRPr="00C624C7">
        <w:rPr>
          <w:rFonts w:ascii="Times New Roman" w:eastAsia="新細明體" w:hAnsi="新細明體" w:cs="新細明體" w:hint="eastAsia"/>
          <w:color w:val="000000"/>
          <w:kern w:val="0"/>
          <w:szCs w:val="24"/>
          <w:shd w:val="pct15" w:color="auto" w:fill="FFFFFF"/>
        </w:rPr>
        <w:t>來讓讀者信服說：針對這個應用場合，你所提出來的方法確實有比文獻中一切既有方法更優越之處。</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color w:val="FF0000"/>
          <w:kern w:val="0"/>
          <w:szCs w:val="24"/>
          <w:shd w:val="pct15" w:color="auto" w:fill="FFFFFF"/>
        </w:rPr>
        <w:t>4</w:t>
      </w:r>
      <w:r w:rsidRPr="00C624C7">
        <w:rPr>
          <w:rFonts w:ascii="Times New Roman" w:eastAsia="新細明體" w:hAnsi="新細明體" w:cs="新細明體" w:hint="eastAsia"/>
          <w:color w:val="FF0000"/>
          <w:kern w:val="0"/>
          <w:szCs w:val="24"/>
          <w:shd w:val="pct15" w:color="auto" w:fill="FFFFFF"/>
        </w:rPr>
        <w:t>）</w:t>
      </w:r>
      <w:proofErr w:type="gramStart"/>
      <w:r w:rsidRPr="00C624C7">
        <w:rPr>
          <w:rFonts w:ascii="Times New Roman" w:eastAsia="新細明體" w:hAnsi="新細明體" w:cs="新細明體" w:hint="eastAsia"/>
          <w:color w:val="000000"/>
          <w:kern w:val="0"/>
          <w:szCs w:val="24"/>
          <w:shd w:val="pct15" w:color="auto" w:fill="FFFFFF"/>
        </w:rPr>
        <w:t>此外，</w:t>
      </w:r>
      <w:proofErr w:type="gramEnd"/>
      <w:r w:rsidRPr="00C624C7">
        <w:rPr>
          <w:rFonts w:ascii="Times New Roman" w:eastAsia="新細明體" w:hAnsi="新細明體" w:cs="新細明體" w:hint="eastAsia"/>
          <w:color w:val="000000"/>
          <w:kern w:val="0"/>
          <w:szCs w:val="24"/>
          <w:shd w:val="pct15" w:color="auto" w:fill="FFFFFF"/>
        </w:rPr>
        <w:t>你必須要能清楚指出這個方法在應用上的限制，並且提出充分證據來說服讀者：任何應用場合，只要能夠滿足你所提出來的</w:t>
      </w:r>
      <w:r w:rsidRPr="00C624C7">
        <w:rPr>
          <w:rFonts w:ascii="Times New Roman" w:eastAsia="新細明體" w:hAnsi="新細明體" w:cs="新細明體" w:hint="eastAsia"/>
          <w:color w:val="FF0000"/>
          <w:kern w:val="0"/>
          <w:szCs w:val="24"/>
          <w:shd w:val="pct15" w:color="auto" w:fill="FFFFFF"/>
        </w:rPr>
        <w:t>假設（前提）條件</w:t>
      </w:r>
      <w:r w:rsidRPr="00C624C7">
        <w:rPr>
          <w:rFonts w:ascii="Times New Roman" w:eastAsia="新細明體" w:hAnsi="新細明體" w:cs="新細明體" w:hint="eastAsia"/>
          <w:color w:val="000000"/>
          <w:kern w:val="0"/>
          <w:szCs w:val="24"/>
          <w:shd w:val="pct15" w:color="auto" w:fill="FFFFFF"/>
        </w:rPr>
        <w:t>，你的方法就一定適用，而且你所描述</w:t>
      </w:r>
      <w:r w:rsidRPr="00C624C7">
        <w:rPr>
          <w:rFonts w:ascii="Times New Roman" w:eastAsia="新細明體" w:hAnsi="新細明體" w:cs="新細明體" w:hint="eastAsia"/>
          <w:color w:val="000000"/>
          <w:kern w:val="0"/>
          <w:szCs w:val="24"/>
          <w:shd w:val="pct15" w:color="auto" w:fill="FFFFFF"/>
        </w:rPr>
        <w:lastRenderedPageBreak/>
        <w:t>的優點就一定會存在。</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color w:val="FF0000"/>
          <w:kern w:val="0"/>
          <w:szCs w:val="24"/>
          <w:shd w:val="pct15" w:color="auto" w:fill="FFFFFF"/>
        </w:rPr>
        <w:t>5</w:t>
      </w:r>
      <w:r w:rsidRPr="00C624C7">
        <w:rPr>
          <w:rFonts w:ascii="Times New Roman" w:eastAsia="新細明體" w:hAnsi="新細明體" w:cs="新細明體" w:hint="eastAsia"/>
          <w:color w:val="FF0000"/>
          <w:kern w:val="0"/>
          <w:szCs w:val="24"/>
          <w:shd w:val="pct15" w:color="auto" w:fill="FFFFFF"/>
        </w:rPr>
        <w:t>）</w:t>
      </w:r>
      <w:r w:rsidRPr="00C624C7">
        <w:rPr>
          <w:rFonts w:ascii="Times New Roman" w:eastAsia="新細明體" w:hAnsi="新細明體" w:cs="新細明體" w:hint="eastAsia"/>
          <w:color w:val="000000"/>
          <w:kern w:val="0"/>
          <w:szCs w:val="24"/>
          <w:shd w:val="pct15" w:color="auto" w:fill="FFFFFF"/>
        </w:rPr>
        <w:t>你還必須要在論文中清楚指出這個方法的</w:t>
      </w:r>
      <w:r w:rsidRPr="00C624C7">
        <w:rPr>
          <w:rFonts w:ascii="Times New Roman" w:eastAsia="新細明體" w:hAnsi="新細明體" w:cs="新細明體" w:hint="eastAsia"/>
          <w:color w:val="FF0000"/>
          <w:kern w:val="0"/>
          <w:szCs w:val="24"/>
          <w:shd w:val="pct15" w:color="auto" w:fill="FFFFFF"/>
        </w:rPr>
        <w:t>限制和可能的缺點</w:t>
      </w:r>
      <w:r w:rsidRPr="00C624C7">
        <w:rPr>
          <w:rFonts w:ascii="Times New Roman" w:eastAsia="新細明體" w:hAnsi="新細明體" w:cs="新細明體" w:hint="eastAsia"/>
          <w:color w:val="000000"/>
          <w:kern w:val="0"/>
          <w:szCs w:val="24"/>
          <w:shd w:val="pct15" w:color="auto" w:fill="FFFFFF"/>
        </w:rPr>
        <w:t>（相對於其它文獻上的既有方法，或者在其它應用場合裡）。假如這個方法有任何重大缺點，在口試時才被口試委員指出來，其後果有可能是論文無法通過。</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color w:val="FF0000"/>
          <w:kern w:val="0"/>
          <w:szCs w:val="24"/>
          <w:shd w:val="pct15" w:color="auto" w:fill="FFFFFF"/>
        </w:rPr>
        <w:t>6</w:t>
      </w:r>
      <w:r w:rsidRPr="00C624C7">
        <w:rPr>
          <w:rFonts w:ascii="Times New Roman" w:eastAsia="新細明體" w:hAnsi="新細明體" w:cs="新細明體" w:hint="eastAsia"/>
          <w:color w:val="FF0000"/>
          <w:kern w:val="0"/>
          <w:szCs w:val="24"/>
          <w:shd w:val="pct15" w:color="auto" w:fill="FFFFFF"/>
        </w:rPr>
        <w:t>）</w:t>
      </w:r>
      <w:r w:rsidRPr="00C624C7">
        <w:rPr>
          <w:rFonts w:ascii="Times New Roman" w:eastAsia="新細明體" w:hAnsi="新細明體" w:cs="新細明體" w:hint="eastAsia"/>
          <w:color w:val="000000"/>
          <w:kern w:val="0"/>
          <w:szCs w:val="24"/>
          <w:shd w:val="pct15" w:color="auto" w:fill="FFFFFF"/>
        </w:rPr>
        <w:t>行文風格上，它是一篇論證嚴謹，邏輯關係</w:t>
      </w:r>
      <w:proofErr w:type="gramStart"/>
      <w:r w:rsidRPr="00C624C7">
        <w:rPr>
          <w:rFonts w:ascii="Times New Roman" w:eastAsia="新細明體" w:hAnsi="新細明體" w:cs="新細明體" w:hint="eastAsia"/>
          <w:color w:val="000000"/>
          <w:kern w:val="0"/>
          <w:szCs w:val="24"/>
          <w:shd w:val="pct15" w:color="auto" w:fill="FFFFFF"/>
        </w:rPr>
        <w:t>清晰，</w:t>
      </w:r>
      <w:proofErr w:type="gramEnd"/>
      <w:r w:rsidRPr="00C624C7">
        <w:rPr>
          <w:rFonts w:ascii="Times New Roman" w:eastAsia="新細明體" w:hAnsi="新細明體" w:cs="新細明體" w:hint="eastAsia"/>
          <w:color w:val="000000"/>
          <w:kern w:val="0"/>
          <w:szCs w:val="24"/>
          <w:shd w:val="pct15" w:color="auto" w:fill="FFFFFF"/>
        </w:rPr>
        <w:t>而且結構有條理的專業論述。也就是說，在敘述你的方法的過程，你必須要清清楚楚地交代這個方法的應用程序以及所有模擬或實驗結果的過程，</w:t>
      </w:r>
      <w:r w:rsidRPr="00C624C7">
        <w:rPr>
          <w:rFonts w:ascii="Times New Roman" w:eastAsia="新細明體" w:hAnsi="新細明體" w:cs="新細明體" w:hint="eastAsia"/>
          <w:color w:val="FF0000"/>
          <w:kern w:val="0"/>
          <w:szCs w:val="24"/>
          <w:shd w:val="pct15" w:color="auto" w:fill="FFFFFF"/>
        </w:rPr>
        <w:t>使得這個專業領域內的任何讀者，都有辦法根據你的描述，在他的實驗室下複製出你的研究成果</w:t>
      </w:r>
      <w:r w:rsidRPr="00C624C7">
        <w:rPr>
          <w:rFonts w:ascii="Times New Roman" w:eastAsia="新細明體" w:hAnsi="新細明體" w:cs="新細明體" w:hint="eastAsia"/>
          <w:color w:val="000000"/>
          <w:kern w:val="0"/>
          <w:szCs w:val="24"/>
          <w:shd w:val="pct15" w:color="auto" w:fill="FFFFFF"/>
        </w:rPr>
        <w:t>，以便確定你的結論確實是可以「在任何時間、任何地點、任何人」都具有可重複性（可重複性是「科學」的根本要求）。</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color w:val="FF0000"/>
          <w:kern w:val="0"/>
          <w:szCs w:val="24"/>
          <w:shd w:val="pct15" w:color="auto" w:fill="FFFFFF"/>
        </w:rPr>
        <w:t>7</w:t>
      </w:r>
      <w:r w:rsidRPr="00C624C7">
        <w:rPr>
          <w:rFonts w:ascii="Times New Roman" w:eastAsia="新細明體" w:hAnsi="新細明體" w:cs="新細明體" w:hint="eastAsia"/>
          <w:color w:val="FF0000"/>
          <w:kern w:val="0"/>
          <w:szCs w:val="24"/>
          <w:shd w:val="pct15" w:color="auto" w:fill="FFFFFF"/>
        </w:rPr>
        <w:t>）</w:t>
      </w:r>
      <w:r w:rsidRPr="00C624C7">
        <w:rPr>
          <w:rFonts w:ascii="Times New Roman" w:eastAsia="新細明體" w:hAnsi="新細明體" w:cs="新細明體" w:hint="eastAsia"/>
          <w:color w:val="000000"/>
          <w:kern w:val="0"/>
          <w:szCs w:val="24"/>
          <w:shd w:val="pct15" w:color="auto" w:fill="FFFFFF"/>
        </w:rPr>
        <w:t>而且，你對這個方法的</w:t>
      </w:r>
      <w:r w:rsidRPr="00C624C7">
        <w:rPr>
          <w:rFonts w:ascii="Times New Roman" w:eastAsia="新細明體" w:hAnsi="新細明體" w:cs="新細明體" w:hint="eastAsia"/>
          <w:color w:val="FF0000"/>
          <w:kern w:val="0"/>
          <w:szCs w:val="24"/>
          <w:shd w:val="pct15" w:color="auto" w:fill="FFFFFF"/>
        </w:rPr>
        <w:t>每</w:t>
      </w:r>
      <w:r w:rsidRPr="00C624C7">
        <w:rPr>
          <w:rFonts w:ascii="Times New Roman" w:eastAsia="新細明體" w:hAnsi="新細明體" w:cs="新細明體" w:hint="eastAsia"/>
          <w:color w:val="000000"/>
          <w:kern w:val="0"/>
          <w:szCs w:val="24"/>
          <w:shd w:val="pct15" w:color="auto" w:fill="FFFFFF"/>
        </w:rPr>
        <w:t>一</w:t>
      </w:r>
      <w:r w:rsidRPr="00C624C7">
        <w:rPr>
          <w:rFonts w:ascii="Times New Roman" w:eastAsia="新細明體" w:hAnsi="新細明體" w:cs="新細明體" w:hint="eastAsia"/>
          <w:color w:val="FF0000"/>
          <w:kern w:val="0"/>
          <w:szCs w:val="24"/>
          <w:shd w:val="pct15" w:color="auto" w:fill="FFFFFF"/>
        </w:rPr>
        <w:t>個步驟都必須要提供充分的理由</w:t>
      </w:r>
      <w:r w:rsidRPr="00C624C7">
        <w:rPr>
          <w:rFonts w:ascii="Times New Roman" w:eastAsia="新細明體" w:hAnsi="新細明體" w:cs="新細明體" w:hint="eastAsia"/>
          <w:color w:val="000000"/>
          <w:kern w:val="0"/>
          <w:szCs w:val="24"/>
          <w:shd w:val="pct15" w:color="auto" w:fill="FFFFFF"/>
        </w:rPr>
        <w:t>說明「為什麼非如此不可」。</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color w:val="FF0000"/>
          <w:kern w:val="0"/>
          <w:szCs w:val="24"/>
          <w:shd w:val="pct15" w:color="auto" w:fill="FFFFFF"/>
        </w:rPr>
        <w:t>8</w:t>
      </w:r>
      <w:r w:rsidRPr="00C624C7">
        <w:rPr>
          <w:rFonts w:ascii="Times New Roman" w:eastAsia="新細明體" w:hAnsi="新細明體" w:cs="新細明體" w:hint="eastAsia"/>
          <w:color w:val="FF0000"/>
          <w:kern w:val="0"/>
          <w:szCs w:val="24"/>
          <w:shd w:val="pct15" w:color="auto" w:fill="FFFFFF"/>
        </w:rPr>
        <w:t>）</w:t>
      </w:r>
      <w:r w:rsidRPr="00C624C7">
        <w:rPr>
          <w:rFonts w:ascii="Times New Roman" w:eastAsia="新細明體" w:hAnsi="新細明體" w:cs="新細明體" w:hint="eastAsia"/>
          <w:color w:val="000000"/>
          <w:kern w:val="0"/>
          <w:szCs w:val="24"/>
          <w:shd w:val="pct15" w:color="auto" w:fill="FFFFFF"/>
        </w:rPr>
        <w:t>最後，你的論文必須要在適當位置清楚</w:t>
      </w:r>
      <w:r w:rsidRPr="00C624C7">
        <w:rPr>
          <w:rFonts w:ascii="Times New Roman" w:eastAsia="新細明體" w:hAnsi="新細明體" w:cs="新細明體" w:hint="eastAsia"/>
          <w:color w:val="FF0000"/>
          <w:kern w:val="0"/>
          <w:szCs w:val="24"/>
          <w:shd w:val="pct15" w:color="auto" w:fill="FFFFFF"/>
        </w:rPr>
        <w:t>註明所有和你所研究之題目相關的文獻</w:t>
      </w:r>
      <w:r w:rsidRPr="00C624C7">
        <w:rPr>
          <w:rFonts w:ascii="Times New Roman" w:eastAsia="新細明體" w:hAnsi="新細明體" w:cs="新細明體" w:hint="eastAsia"/>
          <w:color w:val="000000"/>
          <w:kern w:val="0"/>
          <w:szCs w:val="24"/>
          <w:shd w:val="pct15" w:color="auto" w:fill="FFFFFF"/>
        </w:rPr>
        <w:t>。而且，你必須要記得：只要是和你所研究的問題相關的學術文獻（尤其是學術期刊論文），你都有必要全部找出來（如果漏掉就是你的過失），仔細讀過。</w:t>
      </w:r>
      <w:r w:rsidRPr="00C624C7">
        <w:rPr>
          <w:rFonts w:ascii="Times New Roman" w:eastAsia="新細明體" w:hAnsi="新細明體" w:cs="新細明體" w:hint="eastAsia"/>
          <w:color w:val="FF0000"/>
          <w:kern w:val="0"/>
          <w:szCs w:val="24"/>
          <w:shd w:val="pct15" w:color="auto" w:fill="FFFFFF"/>
        </w:rPr>
        <w:t>假如你在學位論文口試時，有口試委員指出有一篇既有文獻，在你所討論的問題中處理得比你的方法還好，這很可能就構成你論文無法及格的重要理由。</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9</w:t>
      </w:r>
      <w:r w:rsidRPr="00C624C7">
        <w:rPr>
          <w:rFonts w:ascii="Times New Roman" w:eastAsia="新細明體" w:hAnsi="新細明體" w:cs="新細明體" w:hint="eastAsia"/>
          <w:color w:val="000000"/>
          <w:kern w:val="0"/>
          <w:szCs w:val="24"/>
          <w:shd w:val="pct15" w:color="auto" w:fill="FFFFFF"/>
        </w:rPr>
        <w:t>）第（</w:t>
      </w:r>
      <w:r w:rsidRPr="00C624C7">
        <w:rPr>
          <w:rFonts w:ascii="Georgia" w:eastAsia="新細明體" w:hAnsi="Georgia" w:cs="新細明體"/>
          <w:color w:val="000000"/>
          <w:kern w:val="0"/>
          <w:szCs w:val="24"/>
          <w:shd w:val="pct15" w:color="auto" w:fill="FFFFFF"/>
        </w:rPr>
        <w:t>2</w:t>
      </w:r>
      <w:r w:rsidRPr="00C624C7">
        <w:rPr>
          <w:rFonts w:ascii="Times New Roman" w:eastAsia="新細明體" w:hAnsi="新細明體" w:cs="新細明體" w:hint="eastAsia"/>
          <w:color w:val="000000"/>
          <w:kern w:val="0"/>
          <w:szCs w:val="24"/>
          <w:shd w:val="pct15" w:color="auto" w:fill="FFFFFF"/>
        </w:rPr>
        <w:t>）款所謂「對學術界的貢獻」，指的是：把你的所有研究成果扣除掉學術界已經發表過的所有成果（不管你實際上有沒有參考過，沒有參考過也算是你的重大過失），剩下的才是你的貢獻。</w:t>
      </w:r>
      <w:r w:rsidRPr="00C624C7">
        <w:rPr>
          <w:rFonts w:ascii="Times New Roman" w:eastAsia="新細明體" w:hAnsi="新細明體" w:cs="新細明體" w:hint="eastAsia"/>
          <w:color w:val="FF0000"/>
          <w:kern w:val="0"/>
          <w:szCs w:val="24"/>
          <w:shd w:val="pct15" w:color="auto" w:fill="FFFFFF"/>
        </w:rPr>
        <w:t>假如這個貢獻太少，也可能使你論文無法及格。</w:t>
      </w: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r w:rsidRPr="00525509">
        <w:rPr>
          <w:rFonts w:ascii="標楷體" w:eastAsia="標楷體" w:hAnsi="標楷體" w:cs="新細明體" w:hint="eastAsia"/>
          <w:b/>
          <w:color w:val="000000"/>
          <w:kern w:val="0"/>
          <w:sz w:val="28"/>
          <w:szCs w:val="28"/>
          <w:highlight w:val="yellow"/>
          <w:shd w:val="pct15" w:color="auto" w:fill="FFFFFF"/>
        </w:rPr>
        <w:t>貳、學術文獻回顧與完成碩士論文所需要的能力</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從前面的敘述可以歸納出來，完成碩士論文所需要的能力包括以下數項，依它們的培養先後次序逐項討論。</w:t>
      </w:r>
    </w:p>
    <w:p w:rsidR="00C624C7" w:rsidRPr="00C624C7" w:rsidRDefault="00C624C7" w:rsidP="00C624C7">
      <w:pPr>
        <w:widowControl/>
        <w:shd w:val="clear" w:color="auto" w:fill="7F7F7F"/>
        <w:adjustRightInd w:val="0"/>
        <w:spacing w:line="440" w:lineRule="exact"/>
        <w:ind w:left="480" w:hangingChars="200" w:hanging="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color w:val="FF0000"/>
          <w:kern w:val="0"/>
          <w:szCs w:val="24"/>
          <w:shd w:val="pct15" w:color="auto" w:fill="FFFFFF"/>
        </w:rPr>
        <w:t>1</w:t>
      </w:r>
      <w:r w:rsidRPr="00C624C7">
        <w:rPr>
          <w:rFonts w:ascii="Times New Roman" w:eastAsia="新細明體" w:hAnsi="新細明體" w:cs="新細明體" w:hint="eastAsia"/>
          <w:color w:val="FF0000"/>
          <w:kern w:val="0"/>
          <w:szCs w:val="24"/>
          <w:shd w:val="pct15" w:color="auto" w:fill="FFFFFF"/>
        </w:rPr>
        <w:t>）資料檢索的能力</w:t>
      </w:r>
      <w:r w:rsidRPr="00C624C7">
        <w:rPr>
          <w:rFonts w:ascii="Times New Roman" w:eastAsia="新細明體" w:hAnsi="新細明體" w:cs="新細明體" w:hint="eastAsia"/>
          <w:color w:val="000000"/>
          <w:kern w:val="0"/>
          <w:szCs w:val="24"/>
          <w:shd w:val="pct15" w:color="auto" w:fill="FFFFFF"/>
        </w:rPr>
        <w:t>：在給定（或自己擬定）的題目範圍內，你必須有能力利用資料檢索系統（尤其是教育部「博碩士論文檢索系統」、</w:t>
      </w:r>
      <w:proofErr w:type="spellStart"/>
      <w:r w:rsidRPr="00C624C7">
        <w:rPr>
          <w:rFonts w:ascii="Georgia" w:eastAsia="新細明體" w:hAnsi="Georgia" w:cs="新細明體"/>
          <w:color w:val="000000"/>
          <w:kern w:val="0"/>
          <w:szCs w:val="24"/>
          <w:shd w:val="pct15" w:color="auto" w:fill="FFFFFF"/>
        </w:rPr>
        <w:t>Compendex</w:t>
      </w:r>
      <w:proofErr w:type="spellEnd"/>
      <w:r w:rsidRPr="00C624C7">
        <w:rPr>
          <w:rFonts w:ascii="Georgia" w:eastAsia="新細明體" w:hAnsi="Georgia" w:cs="新細明體"/>
          <w:color w:val="000000"/>
          <w:kern w:val="0"/>
          <w:szCs w:val="24"/>
          <w:shd w:val="pct15" w:color="auto" w:fill="FFFFFF"/>
        </w:rPr>
        <w:t xml:space="preserve"> </w:t>
      </w:r>
      <w:r w:rsidRPr="00C624C7">
        <w:rPr>
          <w:rFonts w:ascii="Times New Roman" w:eastAsia="新細明體" w:hAnsi="新細明體" w:cs="新細明體" w:hint="eastAsia"/>
          <w:color w:val="000000"/>
          <w:kern w:val="0"/>
          <w:szCs w:val="24"/>
          <w:shd w:val="pct15" w:color="auto" w:fill="FFFFFF"/>
        </w:rPr>
        <w:t>和</w:t>
      </w:r>
      <w:r w:rsidRPr="00C624C7">
        <w:rPr>
          <w:rFonts w:ascii="Georgia" w:eastAsia="新細明體" w:hAnsi="Georgia" w:cs="新細明體"/>
          <w:color w:val="000000"/>
          <w:kern w:val="0"/>
          <w:szCs w:val="24"/>
          <w:shd w:val="pct15" w:color="auto" w:fill="FFFFFF"/>
        </w:rPr>
        <w:t xml:space="preserve">SCI </w:t>
      </w:r>
      <w:r w:rsidRPr="00C624C7">
        <w:rPr>
          <w:rFonts w:ascii="Times New Roman" w:eastAsia="新細明體" w:hAnsi="新細明體" w:cs="新細明體" w:hint="eastAsia"/>
          <w:color w:val="000000"/>
          <w:kern w:val="0"/>
          <w:szCs w:val="24"/>
          <w:shd w:val="pct15" w:color="auto" w:fill="FFFFFF"/>
        </w:rPr>
        <w:t>這三套論文資料索引系統），查出所有相關的論文，而無任何遺漏（否則你可能在論文口試時才發現同一</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Times New Roman" w:eastAsia="新細明體" w:hAnsi="新細明體" w:cs="新細明體" w:hint="eastAsia"/>
          <w:color w:val="000000"/>
          <w:kern w:val="0"/>
          <w:szCs w:val="24"/>
          <w:shd w:val="pct15" w:color="auto" w:fill="FFFFFF"/>
        </w:rPr>
        <w:t>題目已經有人發表過了）。</w:t>
      </w:r>
      <w:r w:rsidRPr="00C624C7">
        <w:rPr>
          <w:rFonts w:ascii="Times New Roman" w:eastAsia="新細明體" w:hAnsi="新細明體" w:cs="新細明體" w:hint="eastAsia"/>
          <w:color w:val="FF0000"/>
          <w:kern w:val="0"/>
          <w:szCs w:val="24"/>
          <w:shd w:val="pct15" w:color="auto" w:fill="FFFFFF"/>
        </w:rPr>
        <w:t>你到底要用什麼樣的關鍵字和查所程序去保證你已經找出所有相關的文獻？這是第一個大的挑戰。</w:t>
      </w:r>
      <w:r w:rsidRPr="00C624C7">
        <w:rPr>
          <w:rFonts w:ascii="Times New Roman" w:eastAsia="新細明體" w:hAnsi="新細明體" w:cs="新細明體" w:hint="eastAsia"/>
          <w:color w:val="000000"/>
          <w:kern w:val="0"/>
          <w:szCs w:val="24"/>
          <w:shd w:val="pct15" w:color="auto" w:fill="FFFFFF"/>
        </w:rPr>
        <w:t>每一組關鍵字（包含聯集與交集）代表一個論文所構成的集合，假如你用的關鍵字不恰當，你可能找到的集合太小，沒有涵蓋所有的相關文獻；假如你用的關鍵字太一般化（譬如「</w:t>
      </w:r>
      <w:r w:rsidRPr="00C624C7">
        <w:rPr>
          <w:rFonts w:ascii="Georgia" w:eastAsia="新細明體" w:hAnsi="Georgia" w:cs="新細明體"/>
          <w:color w:val="000000"/>
          <w:kern w:val="0"/>
          <w:szCs w:val="24"/>
          <w:shd w:val="pct15" w:color="auto" w:fill="FFFFFF"/>
        </w:rPr>
        <w:t>image</w:t>
      </w:r>
      <w:r w:rsidRPr="00C624C7">
        <w:rPr>
          <w:rFonts w:ascii="Times New Roman" w:eastAsia="新細明體" w:hAnsi="新細明體" w:cs="新細明體" w:hint="eastAsia"/>
          <w:color w:val="000000"/>
          <w:kern w:val="0"/>
          <w:szCs w:val="24"/>
          <w:shd w:val="pct15" w:color="auto" w:fill="FFFFFF"/>
        </w:rPr>
        <w:t>」），通常你找到的集合會太大，除了所有相關文獻之外還加上好幾十倍的毫不相關的文獻。</w:t>
      </w:r>
    </w:p>
    <w:p w:rsidR="00C624C7" w:rsidRPr="00C624C7" w:rsidRDefault="00C624C7" w:rsidP="00C624C7">
      <w:pPr>
        <w:widowControl/>
        <w:shd w:val="clear" w:color="auto" w:fill="7F7F7F"/>
        <w:adjustRightInd w:val="0"/>
        <w:spacing w:line="440" w:lineRule="exact"/>
        <w:ind w:left="600" w:hangingChars="250" w:hanging="60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FF0000"/>
          <w:kern w:val="0"/>
          <w:szCs w:val="24"/>
          <w:shd w:val="pct15" w:color="auto" w:fill="FFFFFF"/>
        </w:rPr>
        <w:lastRenderedPageBreak/>
        <w:t>（</w:t>
      </w:r>
      <w:r w:rsidRPr="00C624C7">
        <w:rPr>
          <w:rFonts w:ascii="Georgia" w:eastAsia="新細明體" w:hAnsi="Georgia" w:cs="新細明體"/>
          <w:color w:val="FF0000"/>
          <w:kern w:val="0"/>
          <w:szCs w:val="24"/>
          <w:shd w:val="pct15" w:color="auto" w:fill="FFFFFF"/>
        </w:rPr>
        <w:t>2</w:t>
      </w:r>
      <w:r w:rsidRPr="00C624C7">
        <w:rPr>
          <w:rFonts w:ascii="Times New Roman" w:eastAsia="新細明體" w:hAnsi="新細明體" w:cs="新細明體" w:hint="eastAsia"/>
          <w:color w:val="FF0000"/>
          <w:kern w:val="0"/>
          <w:szCs w:val="24"/>
          <w:shd w:val="pct15" w:color="auto" w:fill="FFFFFF"/>
        </w:rPr>
        <w:t>）資料篩選的能力</w:t>
      </w:r>
      <w:r w:rsidRPr="00C624C7">
        <w:rPr>
          <w:rFonts w:ascii="Times New Roman" w:eastAsia="新細明體" w:hAnsi="新細明體" w:cs="新細明體" w:hint="eastAsia"/>
          <w:color w:val="000000"/>
          <w:kern w:val="0"/>
          <w:szCs w:val="24"/>
          <w:shd w:val="pct15" w:color="auto" w:fill="FFFFFF"/>
        </w:rPr>
        <w:t>：即使你使用了恰當的搜尋策略，通常找到的文獻集合都還是明顯地比你所需要的集合大，而且通常文獻比數大概在一、兩百篇或數百篇</w:t>
      </w:r>
      <w:proofErr w:type="gramStart"/>
      <w:r w:rsidRPr="00C624C7">
        <w:rPr>
          <w:rFonts w:ascii="Times New Roman" w:eastAsia="新細明體" w:hAnsi="新細明體" w:cs="新細明體" w:hint="eastAsia"/>
          <w:color w:val="000000"/>
          <w:kern w:val="0"/>
          <w:szCs w:val="24"/>
          <w:shd w:val="pct15" w:color="auto" w:fill="FFFFFF"/>
        </w:rPr>
        <w:t>之間，</w:t>
      </w:r>
      <w:proofErr w:type="gramEnd"/>
      <w:r w:rsidRPr="00C624C7">
        <w:rPr>
          <w:rFonts w:ascii="Times New Roman" w:eastAsia="新細明體" w:hAnsi="新細明體" w:cs="新細明體" w:hint="eastAsia"/>
          <w:color w:val="000000"/>
          <w:kern w:val="0"/>
          <w:szCs w:val="24"/>
          <w:shd w:val="pct15" w:color="auto" w:fill="FFFFFF"/>
        </w:rPr>
        <w:t>而其中會和你的</w:t>
      </w:r>
      <w:proofErr w:type="gramStart"/>
      <w:r w:rsidRPr="00C624C7">
        <w:rPr>
          <w:rFonts w:ascii="Times New Roman" w:eastAsia="新細明體" w:hAnsi="新細明體" w:cs="新細明體" w:hint="eastAsia"/>
          <w:color w:val="000000"/>
          <w:kern w:val="0"/>
          <w:szCs w:val="24"/>
          <w:shd w:val="pct15" w:color="auto" w:fill="FFFFFF"/>
        </w:rPr>
        <w:t>的</w:t>
      </w:r>
      <w:proofErr w:type="gramEnd"/>
      <w:r w:rsidRPr="00C624C7">
        <w:rPr>
          <w:rFonts w:ascii="Times New Roman" w:eastAsia="新細明體" w:hAnsi="新細明體" w:cs="新細明體" w:hint="eastAsia"/>
          <w:color w:val="000000"/>
          <w:kern w:val="0"/>
          <w:szCs w:val="24"/>
          <w:shd w:val="pct15" w:color="auto" w:fill="FFFFFF"/>
        </w:rPr>
        <w:t>研究子題直接且密切相關的論文，通常只有廿、</w:t>
      </w:r>
      <w:proofErr w:type="gramStart"/>
      <w:r w:rsidRPr="00C624C7">
        <w:rPr>
          <w:rFonts w:ascii="Times New Roman" w:eastAsia="新細明體" w:hAnsi="新細明體" w:cs="新細明體" w:hint="eastAsia"/>
          <w:color w:val="000000"/>
          <w:kern w:val="0"/>
          <w:szCs w:val="24"/>
          <w:shd w:val="pct15" w:color="auto" w:fill="FFFFFF"/>
        </w:rPr>
        <w:t>卅篇左右</w:t>
      </w:r>
      <w:proofErr w:type="gramEnd"/>
      <w:r w:rsidRPr="00C624C7">
        <w:rPr>
          <w:rFonts w:ascii="Times New Roman" w:eastAsia="新細明體" w:hAnsi="新細明體" w:cs="新細明體" w:hint="eastAsia"/>
          <w:color w:val="000000"/>
          <w:kern w:val="0"/>
          <w:szCs w:val="24"/>
          <w:shd w:val="pct15" w:color="auto" w:fill="FFFFFF"/>
        </w:rPr>
        <w:t>。你如何可以</w:t>
      </w:r>
      <w:r w:rsidRPr="00C624C7">
        <w:rPr>
          <w:rFonts w:ascii="Times New Roman" w:eastAsia="新細明體" w:hAnsi="新細明體" w:cs="新細明體" w:hint="eastAsia"/>
          <w:color w:val="FF0000"/>
          <w:kern w:val="0"/>
          <w:szCs w:val="24"/>
          <w:shd w:val="pct15" w:color="auto" w:fill="FFFFFF"/>
        </w:rPr>
        <w:t>只讀論文的題目、摘要、簡介和結論</w:t>
      </w:r>
      <w:r w:rsidRPr="00C624C7">
        <w:rPr>
          <w:rFonts w:ascii="Times New Roman" w:eastAsia="新細明體" w:hAnsi="新細明體" w:cs="新細明體" w:hint="eastAsia"/>
          <w:color w:val="000000"/>
          <w:kern w:val="0"/>
          <w:szCs w:val="24"/>
          <w:shd w:val="pct15" w:color="auto" w:fill="FFFFFF"/>
        </w:rPr>
        <w:t>，而還沒有完全看懂內文，就準確地判斷出這篇論文中是否有值得你進一步參考的內容，以便快速地把需要仔細讀完的論文從數百篇降低到廿、</w:t>
      </w:r>
      <w:proofErr w:type="gramStart"/>
      <w:r w:rsidRPr="00C624C7">
        <w:rPr>
          <w:rFonts w:ascii="Times New Roman" w:eastAsia="新細明體" w:hAnsi="新細明體" w:cs="新細明體" w:hint="eastAsia"/>
          <w:color w:val="000000"/>
          <w:kern w:val="0"/>
          <w:szCs w:val="24"/>
          <w:shd w:val="pct15" w:color="auto" w:fill="FFFFFF"/>
        </w:rPr>
        <w:t>卅篇</w:t>
      </w:r>
      <w:proofErr w:type="gramEnd"/>
      <w:r w:rsidRPr="00C624C7">
        <w:rPr>
          <w:rFonts w:ascii="Times New Roman" w:eastAsia="新細明體" w:hAnsi="新細明體" w:cs="新細明體" w:hint="eastAsia"/>
          <w:color w:val="000000"/>
          <w:kern w:val="0"/>
          <w:szCs w:val="24"/>
          <w:shd w:val="pct15" w:color="auto" w:fill="FFFFFF"/>
        </w:rPr>
        <w:t>？這考驗著你從事資料篩選的能力。</w:t>
      </w:r>
    </w:p>
    <w:p w:rsidR="00C624C7" w:rsidRPr="00C624C7" w:rsidRDefault="00C624C7" w:rsidP="00C624C7">
      <w:pPr>
        <w:widowControl/>
        <w:shd w:val="clear" w:color="auto" w:fill="7F7F7F"/>
        <w:adjustRightInd w:val="0"/>
        <w:spacing w:line="440" w:lineRule="exact"/>
        <w:ind w:left="600" w:hangingChars="250" w:hanging="60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color w:val="FF0000"/>
          <w:kern w:val="0"/>
          <w:szCs w:val="24"/>
          <w:shd w:val="pct15" w:color="auto" w:fill="FFFFFF"/>
        </w:rPr>
        <w:t>3</w:t>
      </w:r>
      <w:r w:rsidRPr="00C624C7">
        <w:rPr>
          <w:rFonts w:ascii="Times New Roman" w:eastAsia="新細明體" w:hAnsi="新細明體" w:cs="新細明體" w:hint="eastAsia"/>
          <w:color w:val="FF0000"/>
          <w:kern w:val="0"/>
          <w:szCs w:val="24"/>
          <w:shd w:val="pct15" w:color="auto" w:fill="FFFFFF"/>
        </w:rPr>
        <w:t>）期刊論文的閱讀能力</w:t>
      </w:r>
      <w:r w:rsidRPr="00C624C7">
        <w:rPr>
          <w:rFonts w:ascii="Times New Roman" w:eastAsia="新細明體" w:hAnsi="新細明體" w:cs="新細明體" w:hint="eastAsia"/>
          <w:color w:val="000000"/>
          <w:kern w:val="0"/>
          <w:szCs w:val="24"/>
          <w:shd w:val="pct15" w:color="auto" w:fill="FFFFFF"/>
        </w:rPr>
        <w:t>：期刊論文和大學部的課本截然不同。大學部的課本</w:t>
      </w:r>
      <w:proofErr w:type="gramStart"/>
      <w:r w:rsidRPr="00C624C7">
        <w:rPr>
          <w:rFonts w:ascii="Times New Roman" w:eastAsia="新細明體" w:hAnsi="新細明體" w:cs="新細明體" w:hint="eastAsia"/>
          <w:color w:val="000000"/>
          <w:kern w:val="0"/>
          <w:szCs w:val="24"/>
          <w:shd w:val="pct15" w:color="auto" w:fill="FFFFFF"/>
        </w:rPr>
        <w:t>是尋次</w:t>
      </w:r>
      <w:proofErr w:type="gramEnd"/>
      <w:r w:rsidRPr="00C624C7">
        <w:rPr>
          <w:rFonts w:ascii="Times New Roman" w:eastAsia="新細明體" w:hAnsi="新細明體" w:cs="新細明體" w:hint="eastAsia"/>
          <w:color w:val="000000"/>
          <w:kern w:val="0"/>
          <w:szCs w:val="24"/>
          <w:shd w:val="pct15" w:color="auto" w:fill="FFFFFF"/>
        </w:rPr>
        <w:t>漸進地從最基本的知識背景逐步交代出整套有系統的知識，中間沒有任何的跳躍，只要</w:t>
      </w:r>
      <w:proofErr w:type="gramStart"/>
      <w:r w:rsidRPr="00C624C7">
        <w:rPr>
          <w:rFonts w:ascii="Times New Roman" w:eastAsia="新細明體" w:hAnsi="新細明體" w:cs="新細明體" w:hint="eastAsia"/>
          <w:color w:val="000000"/>
          <w:kern w:val="0"/>
          <w:szCs w:val="24"/>
          <w:shd w:val="pct15" w:color="auto" w:fill="FFFFFF"/>
        </w:rPr>
        <w:t>你逐頁讀</w:t>
      </w:r>
      <w:proofErr w:type="gramEnd"/>
      <w:r w:rsidRPr="00C624C7">
        <w:rPr>
          <w:rFonts w:ascii="Times New Roman" w:eastAsia="新細明體" w:hAnsi="新細明體" w:cs="新細明體" w:hint="eastAsia"/>
          <w:color w:val="000000"/>
          <w:kern w:val="0"/>
          <w:szCs w:val="24"/>
          <w:shd w:val="pct15" w:color="auto" w:fill="FFFFFF"/>
        </w:rPr>
        <w:t>下去，就可以整本都讀懂，不需要在去別的地方找參考資料。但是期刊論文是沒頭沒尾的十幾頁文獻，只交代</w:t>
      </w:r>
      <w:proofErr w:type="gramStart"/>
      <w:r w:rsidRPr="00C624C7">
        <w:rPr>
          <w:rFonts w:ascii="Times New Roman" w:eastAsia="新細明體" w:hAnsi="新細明體" w:cs="新細明體" w:hint="eastAsia"/>
          <w:color w:val="000000"/>
          <w:kern w:val="0"/>
          <w:szCs w:val="24"/>
          <w:shd w:val="pct15" w:color="auto" w:fill="FFFFFF"/>
        </w:rPr>
        <w:t>最</w:t>
      </w:r>
      <w:proofErr w:type="gramEnd"/>
      <w:r w:rsidRPr="00C624C7">
        <w:rPr>
          <w:rFonts w:ascii="Times New Roman" w:eastAsia="新細明體" w:hAnsi="新細明體" w:cs="新細明體" w:hint="eastAsia"/>
          <w:color w:val="000000"/>
          <w:kern w:val="0"/>
          <w:szCs w:val="24"/>
          <w:shd w:val="pct15" w:color="auto" w:fill="FFFFFF"/>
        </w:rPr>
        <w:t>核心的創意，並援引許多其它論文的研究成果（但只註明文獻出處，而完全沒有交代其內容）。因此，要讀懂一篇論文，一定要同時</w:t>
      </w:r>
      <w:proofErr w:type="gramStart"/>
      <w:r w:rsidRPr="00C624C7">
        <w:rPr>
          <w:rFonts w:ascii="Times New Roman" w:eastAsia="新細明體" w:hAnsi="新細明體" w:cs="新細明體" w:hint="eastAsia"/>
          <w:color w:val="000000"/>
          <w:kern w:val="0"/>
          <w:szCs w:val="24"/>
          <w:shd w:val="pct15" w:color="auto" w:fill="FFFFFF"/>
        </w:rPr>
        <w:t>讀懂數篇</w:t>
      </w:r>
      <w:proofErr w:type="gramEnd"/>
      <w:r w:rsidRPr="00C624C7">
        <w:rPr>
          <w:rFonts w:ascii="Times New Roman" w:eastAsia="新細明體" w:hAnsi="新細明體" w:cs="新細明體" w:hint="eastAsia"/>
          <w:color w:val="000000"/>
          <w:kern w:val="0"/>
          <w:szCs w:val="24"/>
          <w:shd w:val="pct15" w:color="auto" w:fill="FFFFFF"/>
        </w:rPr>
        <w:t>或十數篇被援引的其它論文。偏偏，這十幾篇被援引的論文又各自援引十數篇其它論文。</w:t>
      </w:r>
    </w:p>
    <w:p w:rsidR="00C624C7" w:rsidRPr="00C624C7" w:rsidRDefault="00C624C7" w:rsidP="00C624C7">
      <w:pPr>
        <w:widowControl/>
        <w:shd w:val="clear" w:color="auto" w:fill="7F7F7F"/>
        <w:adjustRightInd w:val="0"/>
        <w:spacing w:line="440" w:lineRule="exact"/>
        <w:ind w:leftChars="250" w:left="600"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因此，相對於大學部的教科書而言，期刊論文是一個極端沒有系統的知識，必須要靠讀者自己從幾十篇論文中擷取出相關的片段，自己組織成一個有系統的知識，然後才有辦法開始閱讀與吸收。要培養出這種自己組織知識的能力，需要在學校靠著大量而持續的時間去摸索、體會，而不可能只利用業餘的零星時間去培養。因此，一個大學畢業後就不再</w:t>
      </w:r>
      <w:proofErr w:type="gramStart"/>
      <w:r w:rsidRPr="00C624C7">
        <w:rPr>
          <w:rFonts w:ascii="Times New Roman" w:eastAsia="新細明體" w:hAnsi="新細明體" w:cs="新細明體" w:hint="eastAsia"/>
          <w:color w:val="000000"/>
          <w:kern w:val="0"/>
          <w:szCs w:val="24"/>
          <w:shd w:val="pct15" w:color="auto" w:fill="FFFFFF"/>
        </w:rPr>
        <w:t>唸</w:t>
      </w:r>
      <w:proofErr w:type="gramEnd"/>
      <w:r w:rsidRPr="00C624C7">
        <w:rPr>
          <w:rFonts w:ascii="Times New Roman" w:eastAsia="新細明體" w:hAnsi="新細明體" w:cs="新細明體" w:hint="eastAsia"/>
          <w:color w:val="000000"/>
          <w:kern w:val="0"/>
          <w:szCs w:val="24"/>
          <w:shd w:val="pct15" w:color="auto" w:fill="FFFFFF"/>
        </w:rPr>
        <w:t>研究所的學生，不管他在大學部有多優秀，都很難在工業界利用業餘的時間去培養出這種能力。所以，</w:t>
      </w:r>
      <w:r w:rsidRPr="00C624C7">
        <w:rPr>
          <w:rFonts w:ascii="Times New Roman" w:eastAsia="新細明體" w:hAnsi="新細明體" w:cs="新細明體" w:hint="eastAsia"/>
          <w:color w:val="FF0000"/>
          <w:kern w:val="0"/>
          <w:szCs w:val="24"/>
          <w:shd w:val="pct15" w:color="auto" w:fill="FFFFFF"/>
        </w:rPr>
        <w:t>碩士畢業生和大學畢業生最大的差別，就是：學士只學習過吸收系統知識的能力（也就是讀別人整理、組織好的知識，典型的就是課本）；但碩士則學習過自己從無組織的知識中檢索、篩選、組織知識的能力</w:t>
      </w:r>
      <w:r w:rsidRPr="00C624C7">
        <w:rPr>
          <w:rFonts w:ascii="Times New Roman" w:eastAsia="新細明體" w:hAnsi="新細明體" w:cs="新細明體" w:hint="eastAsia"/>
          <w:color w:val="000000"/>
          <w:kern w:val="0"/>
          <w:szCs w:val="24"/>
          <w:shd w:val="pct15" w:color="auto" w:fill="FFFFFF"/>
        </w:rPr>
        <w:t>。</w:t>
      </w:r>
    </w:p>
    <w:p w:rsidR="00C624C7" w:rsidRPr="00C624C7" w:rsidRDefault="00C624C7" w:rsidP="00C624C7">
      <w:pPr>
        <w:widowControl/>
        <w:shd w:val="clear" w:color="auto" w:fill="7F7F7F"/>
        <w:adjustRightInd w:val="0"/>
        <w:spacing w:line="440" w:lineRule="exact"/>
        <w:ind w:left="600" w:hangingChars="250" w:hanging="60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color w:val="FF0000"/>
          <w:kern w:val="0"/>
          <w:szCs w:val="24"/>
          <w:shd w:val="pct15" w:color="auto" w:fill="FFFFFF"/>
        </w:rPr>
        <w:t>4</w:t>
      </w:r>
      <w:r w:rsidRPr="00C624C7">
        <w:rPr>
          <w:rFonts w:ascii="Times New Roman" w:eastAsia="新細明體" w:hAnsi="新細明體" w:cs="新細明體" w:hint="eastAsia"/>
          <w:color w:val="FF0000"/>
          <w:kern w:val="0"/>
          <w:szCs w:val="24"/>
          <w:shd w:val="pct15" w:color="auto" w:fill="FFFFFF"/>
        </w:rPr>
        <w:t>）期刊論文的分析能力</w:t>
      </w:r>
      <w:r w:rsidRPr="00C624C7">
        <w:rPr>
          <w:rFonts w:ascii="Times New Roman" w:eastAsia="新細明體" w:hAnsi="新細明體" w:cs="新細明體" w:hint="eastAsia"/>
          <w:color w:val="000000"/>
          <w:kern w:val="0"/>
          <w:szCs w:val="24"/>
          <w:shd w:val="pct15" w:color="auto" w:fill="FFFFFF"/>
        </w:rPr>
        <w:t>：為了確定你的學位論文研究成果確實比所有相關的學術期刊論文都更適合處理你所擬定的應用場域，首先你必須要有能力</w:t>
      </w:r>
      <w:proofErr w:type="gramStart"/>
      <w:r w:rsidRPr="00C624C7">
        <w:rPr>
          <w:rFonts w:ascii="Times New Roman" w:eastAsia="新細明體" w:hAnsi="新細明體" w:cs="新細明體" w:hint="eastAsia"/>
          <w:color w:val="000000"/>
          <w:kern w:val="0"/>
          <w:szCs w:val="24"/>
          <w:shd w:val="pct15" w:color="auto" w:fill="FFFFFF"/>
        </w:rPr>
        <w:t>逐篇分</w:t>
      </w:r>
      <w:proofErr w:type="gramEnd"/>
      <w:r w:rsidRPr="00C624C7">
        <w:rPr>
          <w:rFonts w:ascii="Times New Roman" w:eastAsia="新細明體" w:hAnsi="新細明體" w:cs="新細明體" w:hint="eastAsia"/>
          <w:color w:val="000000"/>
          <w:kern w:val="0"/>
          <w:szCs w:val="24"/>
          <w:shd w:val="pct15" w:color="auto" w:fill="FFFFFF"/>
        </w:rPr>
        <w:t>析出所有相關期刊論文的優點與缺點，以及自己的研究成果的優點與缺點，然後再拿他們來做比較，總結出你的論文的優點和缺點（限制）。但是，好的期刊論文往往是國外著名學府的名師和一流的博士生共同的研究成果，假如你要在鎖定的應用場域上「打敗」他們，突出自己的優點，</w:t>
      </w:r>
      <w:r w:rsidRPr="00C624C7">
        <w:rPr>
          <w:rFonts w:ascii="Times New Roman" w:eastAsia="新細明體" w:hAnsi="新細明體" w:cs="新細明體" w:hint="eastAsia"/>
          <w:color w:val="000000"/>
          <w:kern w:val="0"/>
          <w:szCs w:val="24"/>
          <w:shd w:val="pct15" w:color="auto" w:fill="FFFFFF"/>
        </w:rPr>
        <w:lastRenderedPageBreak/>
        <w:t>這基本上是一個很困難的挑戰。即使只是要找出他們的缺點，都已經是一個相當困難的工作了。</w:t>
      </w:r>
      <w:r w:rsidRPr="00C624C7">
        <w:rPr>
          <w:rFonts w:ascii="Times New Roman" w:eastAsia="新細明體" w:hAnsi="新細明體" w:cs="新細明體" w:hint="eastAsia"/>
          <w:color w:val="FF0000"/>
          <w:kern w:val="0"/>
          <w:szCs w:val="24"/>
          <w:shd w:val="pct15" w:color="auto" w:fill="FFFFFF"/>
        </w:rPr>
        <w:t>一個大學畢業生</w:t>
      </w:r>
      <w:r w:rsidRPr="00C624C7">
        <w:rPr>
          <w:rFonts w:ascii="Times New Roman" w:eastAsia="新細明體" w:hAnsi="新細明體" w:cs="新細明體" w:hint="eastAsia"/>
          <w:color w:val="000000"/>
          <w:kern w:val="0"/>
          <w:szCs w:val="24"/>
          <w:shd w:val="pct15" w:color="auto" w:fill="FFFFFF"/>
        </w:rPr>
        <w:t>，四年下來都是假定「課本是對的」這樣地學下來的，從來沒有學習如何分析課本知識的優缺點，也就是「</w:t>
      </w:r>
      <w:r w:rsidRPr="00C624C7">
        <w:rPr>
          <w:rFonts w:ascii="Times New Roman" w:eastAsia="新細明體" w:hAnsi="新細明體" w:cs="新細明體" w:hint="eastAsia"/>
          <w:color w:val="FF0000"/>
          <w:kern w:val="0"/>
          <w:szCs w:val="24"/>
          <w:shd w:val="pct15" w:color="auto" w:fill="FFFFFF"/>
        </w:rPr>
        <w:t>只有理解的能力，而沒有批判的能力</w:t>
      </w:r>
      <w:r w:rsidRPr="00C624C7">
        <w:rPr>
          <w:rFonts w:ascii="Times New Roman" w:eastAsia="新細明體" w:hAnsi="新細明體" w:cs="新細明體" w:hint="eastAsia"/>
          <w:color w:val="000000"/>
          <w:kern w:val="0"/>
          <w:szCs w:val="24"/>
          <w:shd w:val="pct15" w:color="auto" w:fill="FFFFFF"/>
        </w:rPr>
        <w:t>」</w:t>
      </w:r>
      <w:r w:rsidRPr="00C624C7">
        <w:rPr>
          <w:rFonts w:ascii="Times New Roman" w:eastAsia="新細明體" w:hAnsi="新細明體" w:cs="新細明體" w:hint="eastAsia"/>
          <w:color w:val="FF0000"/>
          <w:kern w:val="0"/>
          <w:szCs w:val="24"/>
          <w:shd w:val="pct15" w:color="auto" w:fill="FFFFFF"/>
        </w:rPr>
        <w:t>。碩士生則必須要有「對一切既有進行精確批判」的能力</w:t>
      </w:r>
      <w:r w:rsidRPr="00C624C7">
        <w:rPr>
          <w:rFonts w:ascii="Times New Roman" w:eastAsia="新細明體" w:hAnsi="新細明體" w:cs="新細明體" w:hint="eastAsia"/>
          <w:color w:val="000000"/>
          <w:kern w:val="0"/>
          <w:szCs w:val="24"/>
          <w:shd w:val="pct15" w:color="auto" w:fill="FFFFFF"/>
        </w:rPr>
        <w:t>。但是，這個批判並非個人好惡或情緒化的批判，而是真的找得到充分理由去支持的批判。這個批判的能力，讓你有能力自己找到自己的優、缺點，因此也有機會自己精益求精。所以，一個大學畢業生在業界做事的時候，需要有人指導他（從事批判性檢驗），幫他找出缺點和建議改進的可能性。但是，一</w:t>
      </w:r>
      <w:r w:rsidRPr="00C624C7">
        <w:rPr>
          <w:rFonts w:ascii="Times New Roman" w:eastAsia="新細明體" w:hAnsi="新細明體" w:cs="新細明體" w:hint="eastAsia"/>
          <w:color w:val="FF0000"/>
          <w:kern w:val="0"/>
          <w:szCs w:val="24"/>
          <w:shd w:val="pct15" w:color="auto" w:fill="FFFFFF"/>
        </w:rPr>
        <w:t>個嚴格訓練過的合格碩士，他做事的時候應該是不需要有人在背後替</w:t>
      </w:r>
      <w:proofErr w:type="gramStart"/>
      <w:r w:rsidRPr="00C624C7">
        <w:rPr>
          <w:rFonts w:ascii="Times New Roman" w:eastAsia="新細明體" w:hAnsi="新細明體" w:cs="新細明體" w:hint="eastAsia"/>
          <w:color w:val="FF0000"/>
          <w:kern w:val="0"/>
          <w:szCs w:val="24"/>
          <w:shd w:val="pct15" w:color="auto" w:fill="FFFFFF"/>
        </w:rPr>
        <w:t>他做檢證</w:t>
      </w:r>
      <w:proofErr w:type="gramEnd"/>
      <w:r w:rsidRPr="00C624C7">
        <w:rPr>
          <w:rFonts w:ascii="Times New Roman" w:eastAsia="新細明體" w:hAnsi="新細明體" w:cs="新細明體" w:hint="eastAsia"/>
          <w:color w:val="FF0000"/>
          <w:kern w:val="0"/>
          <w:szCs w:val="24"/>
          <w:shd w:val="pct15" w:color="auto" w:fill="FFFFFF"/>
        </w:rPr>
        <w:t>，他自己就應該要有能力分析自己的優、缺點，主動向上級或平行單位要求支援。</w:t>
      </w:r>
    </w:p>
    <w:p w:rsidR="00C624C7" w:rsidRPr="00C624C7" w:rsidRDefault="00C624C7" w:rsidP="00C624C7">
      <w:pPr>
        <w:widowControl/>
        <w:shd w:val="clear" w:color="auto" w:fill="7F7F7F"/>
        <w:adjustRightInd w:val="0"/>
        <w:spacing w:line="440" w:lineRule="exact"/>
        <w:ind w:leftChars="250" w:left="600" w:firstLineChars="250" w:firstLine="60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FF0000"/>
          <w:kern w:val="0"/>
          <w:szCs w:val="24"/>
          <w:shd w:val="pct15" w:color="auto" w:fill="FFFFFF"/>
        </w:rPr>
        <w:t>其實，要完成這個能力，才勉強可以說你是有「獨立自主的判斷能力」</w:t>
      </w:r>
      <w:r w:rsidRPr="00C624C7">
        <w:rPr>
          <w:rFonts w:ascii="Times New Roman" w:eastAsia="新細明體" w:hAnsi="新細明體" w:cs="新細明體" w:hint="eastAsia"/>
          <w:color w:val="000000"/>
          <w:kern w:val="0"/>
          <w:szCs w:val="24"/>
          <w:shd w:val="pct15" w:color="auto" w:fill="FFFFFF"/>
        </w:rPr>
        <w:t>。</w:t>
      </w:r>
    </w:p>
    <w:p w:rsidR="00C624C7" w:rsidRPr="00C624C7" w:rsidRDefault="00C624C7" w:rsidP="00C624C7">
      <w:pPr>
        <w:widowControl/>
        <w:shd w:val="clear" w:color="auto" w:fill="7F7F7F"/>
        <w:adjustRightInd w:val="0"/>
        <w:spacing w:line="440" w:lineRule="exact"/>
        <w:ind w:left="600" w:hangingChars="250" w:hanging="60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color w:val="FF0000"/>
          <w:kern w:val="0"/>
          <w:szCs w:val="24"/>
          <w:shd w:val="pct15" w:color="auto" w:fill="FFFFFF"/>
        </w:rPr>
        <w:t>5</w:t>
      </w:r>
      <w:r w:rsidRPr="00C624C7">
        <w:rPr>
          <w:rFonts w:ascii="Times New Roman" w:eastAsia="新細明體" w:hAnsi="新細明體" w:cs="新細明體" w:hint="eastAsia"/>
          <w:color w:val="FF0000"/>
          <w:kern w:val="0"/>
          <w:szCs w:val="24"/>
          <w:shd w:val="pct15" w:color="auto" w:fill="FFFFFF"/>
        </w:rPr>
        <w:t>）創新的能力</w:t>
      </w:r>
      <w:r w:rsidRPr="00C624C7">
        <w:rPr>
          <w:rFonts w:ascii="Times New Roman" w:eastAsia="新細明體" w:hAnsi="新細明體" w:cs="新細明體" w:hint="eastAsia"/>
          <w:color w:val="000000"/>
          <w:kern w:val="0"/>
          <w:szCs w:val="24"/>
          <w:shd w:val="pct15" w:color="auto" w:fill="FFFFFF"/>
        </w:rPr>
        <w:t>：許多大學畢業的工程師也能創新，但是碩士的創新是和全世界同一</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Times New Roman" w:eastAsia="新細明體" w:hAnsi="新細明體" w:cs="新細明體" w:hint="eastAsia"/>
          <w:color w:val="000000"/>
          <w:kern w:val="0"/>
          <w:szCs w:val="24"/>
          <w:shd w:val="pct15" w:color="auto" w:fill="FFFFFF"/>
        </w:rPr>
        <w:t>學術團體內所有的名師和博士生挑戰。因此，兩者是站在不同的比較基礎上在進行的：前者往往是一個企業內部的「閉門造車」，後者是一個全球的開放性競爭。其次，工程師的創新往往是無法加以明確證明其適用條件，但是學術的創新卻必須要能夠在創新的同時</w:t>
      </w:r>
      <w:proofErr w:type="gramStart"/>
      <w:r w:rsidRPr="00C624C7">
        <w:rPr>
          <w:rFonts w:ascii="Times New Roman" w:eastAsia="新細明體" w:hAnsi="新細明體" w:cs="新細明體" w:hint="eastAsia"/>
          <w:color w:val="000000"/>
          <w:kern w:val="0"/>
          <w:szCs w:val="24"/>
          <w:shd w:val="pct15" w:color="auto" w:fill="FFFFFF"/>
        </w:rPr>
        <w:t>釐</w:t>
      </w:r>
      <w:proofErr w:type="gramEnd"/>
      <w:r w:rsidRPr="00C624C7">
        <w:rPr>
          <w:rFonts w:ascii="Times New Roman" w:eastAsia="新細明體" w:hAnsi="新細明體" w:cs="新細明體" w:hint="eastAsia"/>
          <w:color w:val="000000"/>
          <w:kern w:val="0"/>
          <w:szCs w:val="24"/>
          <w:shd w:val="pct15" w:color="auto" w:fill="FFFFFF"/>
        </w:rPr>
        <w:t>清這個創新的有效條件。因此，</w:t>
      </w:r>
      <w:r w:rsidRPr="00C624C7">
        <w:rPr>
          <w:rFonts w:ascii="Times New Roman" w:eastAsia="新細明體" w:hAnsi="新細明體" w:cs="新細明體" w:hint="eastAsia"/>
          <w:color w:val="FF0000"/>
          <w:kern w:val="0"/>
          <w:szCs w:val="24"/>
          <w:shd w:val="pct15" w:color="auto" w:fill="FFFFFF"/>
        </w:rPr>
        <w:t>大學畢業生的主要能力是吸收既有知識，但碩士畢業生卻應該要有能力創造知識。</w:t>
      </w:r>
      <w:proofErr w:type="gramStart"/>
      <w:r w:rsidRPr="00C624C7">
        <w:rPr>
          <w:rFonts w:ascii="Times New Roman" w:eastAsia="新細明體" w:hAnsi="新細明體" w:cs="新細明體" w:hint="eastAsia"/>
          <w:color w:val="000000"/>
          <w:kern w:val="0"/>
          <w:szCs w:val="24"/>
          <w:shd w:val="pct15" w:color="auto" w:fill="FFFFFF"/>
        </w:rPr>
        <w:t>此外，</w:t>
      </w:r>
      <w:proofErr w:type="gramEnd"/>
      <w:r w:rsidRPr="00C624C7">
        <w:rPr>
          <w:rFonts w:ascii="Times New Roman" w:eastAsia="新細明體" w:hAnsi="新細明體" w:cs="新細明體" w:hint="eastAsia"/>
          <w:color w:val="000000"/>
          <w:kern w:val="0"/>
          <w:szCs w:val="24"/>
          <w:shd w:val="pct15" w:color="auto" w:fill="FFFFFF"/>
        </w:rPr>
        <w:t>台灣歷年來工業產品的價位偏低，這一部分是因為國際大廠的打壓以及國際消費者的信任不易建立。但是，另一方面，這是因為台灣的產品在品質上無法控制，因此只好被當作最粗糙的商品來販賣。台灣的產品之所以無法有穩定的品質，背後的技術原因就是：各種創新都是只憑一時偶然的巧思，卻沒有辦法進一步有系統地</w:t>
      </w:r>
      <w:proofErr w:type="gramStart"/>
      <w:r w:rsidRPr="00C624C7">
        <w:rPr>
          <w:rFonts w:ascii="Times New Roman" w:eastAsia="新細明體" w:hAnsi="新細明體" w:cs="新細明體" w:hint="eastAsia"/>
          <w:color w:val="000000"/>
          <w:kern w:val="0"/>
          <w:szCs w:val="24"/>
          <w:shd w:val="pct15" w:color="auto" w:fill="FFFFFF"/>
        </w:rPr>
        <w:t>釐</w:t>
      </w:r>
      <w:proofErr w:type="gramEnd"/>
      <w:r w:rsidRPr="00C624C7">
        <w:rPr>
          <w:rFonts w:ascii="Times New Roman" w:eastAsia="新細明體" w:hAnsi="新細明體" w:cs="新細明體" w:hint="eastAsia"/>
          <w:color w:val="000000"/>
          <w:kern w:val="0"/>
          <w:szCs w:val="24"/>
          <w:shd w:val="pct15" w:color="auto" w:fill="FFFFFF"/>
        </w:rPr>
        <w:t>清這些巧思背後可以成立的條件。但是，創新其實是可以有一套「有跡可尋」的程序的，這是我最得意的心得，也是我最想教的。</w:t>
      </w:r>
    </w:p>
    <w:p w:rsidR="00C624C7" w:rsidRPr="00C624C7" w:rsidRDefault="00C624C7" w:rsidP="00C624C7">
      <w:pPr>
        <w:widowControl/>
        <w:shd w:val="clear" w:color="auto" w:fill="7F7F7F"/>
        <w:adjustRightInd w:val="0"/>
        <w:spacing w:line="440" w:lineRule="exact"/>
        <w:ind w:left="600" w:hangingChars="250" w:hanging="600"/>
        <w:jc w:val="both"/>
        <w:rPr>
          <w:rFonts w:ascii="Georgia" w:eastAsia="新細明體" w:hAnsi="Georgia" w:cs="新細明體"/>
          <w:color w:val="FFFFFF"/>
          <w:kern w:val="0"/>
          <w:szCs w:val="24"/>
          <w:shd w:val="pct15" w:color="auto" w:fill="FFFFFF"/>
        </w:rPr>
      </w:pP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r w:rsidRPr="003F1B89">
        <w:rPr>
          <w:rFonts w:ascii="標楷體" w:eastAsia="標楷體" w:hAnsi="標楷體" w:cs="新細明體" w:hint="eastAsia"/>
          <w:b/>
          <w:color w:val="000000"/>
          <w:kern w:val="0"/>
          <w:sz w:val="28"/>
          <w:szCs w:val="28"/>
          <w:highlight w:val="yellow"/>
          <w:shd w:val="pct15" w:color="auto" w:fill="FFFFFF"/>
        </w:rPr>
        <w:t>參、為什麼要堅持培養閱讀與分析期刊論文的能力</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我之所以一直希望能訓練研究生閱讀與分析期刊論文的能力，主要是為了學生畢業後中長期的競爭力著想。</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lastRenderedPageBreak/>
        <w:t>台灣從來都只生產國外已經有的產品，而少創新。假如國外企業界比國外學術的技術落後三年，而台灣的技術比國外技術落後五年，則台灣業界所需要的所有技術都可以在國外學術期刊上找到主要的理論依據和技術核心構想（除了一些技術的細節和</w:t>
      </w:r>
      <w:r w:rsidRPr="00C624C7">
        <w:rPr>
          <w:rFonts w:ascii="Georgia" w:eastAsia="新細明體" w:hAnsi="Georgia" w:cs="新細明體"/>
          <w:color w:val="000000"/>
          <w:kern w:val="0"/>
          <w:szCs w:val="24"/>
          <w:shd w:val="pct15" w:color="auto" w:fill="FFFFFF"/>
        </w:rPr>
        <w:t xml:space="preserve"> know how </w:t>
      </w:r>
      <w:r w:rsidRPr="00C624C7">
        <w:rPr>
          <w:rFonts w:ascii="Times New Roman" w:eastAsia="新細明體" w:hAnsi="新細明體" w:cs="新細明體" w:hint="eastAsia"/>
          <w:color w:val="000000"/>
          <w:kern w:val="0"/>
          <w:szCs w:val="24"/>
          <w:shd w:val="pct15" w:color="auto" w:fill="FFFFFF"/>
        </w:rPr>
        <w:t>之外）。因此，</w:t>
      </w:r>
      <w:r w:rsidRPr="00C624C7">
        <w:rPr>
          <w:rFonts w:ascii="Times New Roman" w:eastAsia="新細明體" w:hAnsi="新細明體" w:cs="新細明體" w:hint="eastAsia"/>
          <w:color w:val="000000"/>
          <w:kern w:val="0"/>
          <w:szCs w:val="24"/>
          <w:highlight w:val="yellow"/>
          <w:shd w:val="pct15" w:color="auto" w:fill="FFFFFF"/>
        </w:rPr>
        <w:t>閱讀期刊的能力是台灣想要保持領先大陸技術的必備條件。</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proofErr w:type="gramStart"/>
      <w:r w:rsidRPr="00C624C7">
        <w:rPr>
          <w:rFonts w:ascii="Times New Roman" w:eastAsia="新細明體" w:hAnsi="新細明體" w:cs="新細明體" w:hint="eastAsia"/>
          <w:color w:val="000000"/>
          <w:kern w:val="0"/>
          <w:szCs w:val="24"/>
          <w:shd w:val="pct15" w:color="auto" w:fill="FFFFFF"/>
        </w:rPr>
        <w:t>此外，</w:t>
      </w:r>
      <w:proofErr w:type="gramEnd"/>
      <w:r w:rsidRPr="00C624C7">
        <w:rPr>
          <w:rFonts w:ascii="Times New Roman" w:eastAsia="新細明體" w:hAnsi="新細明體" w:cs="新細明體" w:hint="eastAsia"/>
          <w:color w:val="000000"/>
          <w:kern w:val="0"/>
          <w:szCs w:val="24"/>
          <w:shd w:val="pct15" w:color="auto" w:fill="FFFFFF"/>
        </w:rPr>
        <w:t>只要能夠充分掌握閱讀與分析期刊論文的技巧，就可以水到渠成地輕鬆進行「創新」的工作。所以，</w:t>
      </w:r>
      <w:r w:rsidRPr="00C624C7">
        <w:rPr>
          <w:rFonts w:ascii="Times New Roman" w:eastAsia="新細明體" w:hAnsi="新細明體" w:cs="新細明體" w:hint="eastAsia"/>
          <w:color w:val="FF0000"/>
          <w:kern w:val="0"/>
          <w:szCs w:val="24"/>
          <w:shd w:val="pct15" w:color="auto" w:fill="FFFFFF"/>
        </w:rPr>
        <w:t>只要深入掌握到閱讀與分析期刊論文的技巧</w:t>
      </w:r>
      <w:r w:rsidRPr="00C624C7">
        <w:rPr>
          <w:rFonts w:ascii="Times New Roman" w:eastAsia="新細明體" w:hAnsi="新細明體" w:cs="新細明體" w:hint="eastAsia"/>
          <w:color w:val="000000"/>
          <w:kern w:val="0"/>
          <w:szCs w:val="24"/>
          <w:shd w:val="pct15" w:color="auto" w:fill="FFFFFF"/>
        </w:rPr>
        <w:t>，</w:t>
      </w:r>
      <w:r w:rsidRPr="00C624C7">
        <w:rPr>
          <w:rFonts w:ascii="Times New Roman" w:eastAsia="新細明體" w:hAnsi="新細明體" w:cs="新細明體" w:hint="eastAsia"/>
          <w:color w:val="0000FF"/>
          <w:kern w:val="0"/>
          <w:szCs w:val="24"/>
          <w:shd w:val="pct15" w:color="auto" w:fill="FFFFFF"/>
        </w:rPr>
        <w:t>就可以掌握到大學生不曾研習過的三種能力：</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color w:val="FF0000"/>
          <w:kern w:val="0"/>
          <w:szCs w:val="24"/>
          <w:shd w:val="pct15" w:color="auto" w:fill="FFFFFF"/>
        </w:rPr>
        <w:t>1</w:t>
      </w:r>
      <w:r w:rsidRPr="00C624C7">
        <w:rPr>
          <w:rFonts w:ascii="Times New Roman" w:eastAsia="新細明體" w:hAnsi="新細明體" w:cs="新細明體" w:hint="eastAsia"/>
          <w:color w:val="FF0000"/>
          <w:kern w:val="0"/>
          <w:szCs w:val="24"/>
          <w:shd w:val="pct15" w:color="auto" w:fill="FFFFFF"/>
        </w:rPr>
        <w:t>）自己從無組織的知識中檢索、篩選、組織知識的能力、（</w:t>
      </w:r>
      <w:r w:rsidRPr="00C624C7">
        <w:rPr>
          <w:rFonts w:ascii="Georgia" w:eastAsia="新細明體" w:hAnsi="Georgia" w:cs="新細明體"/>
          <w:color w:val="FF0000"/>
          <w:kern w:val="0"/>
          <w:szCs w:val="24"/>
          <w:shd w:val="pct15" w:color="auto" w:fill="FFFFFF"/>
        </w:rPr>
        <w:t>2</w:t>
      </w:r>
      <w:r w:rsidRPr="00C624C7">
        <w:rPr>
          <w:rFonts w:ascii="Times New Roman" w:eastAsia="新細明體" w:hAnsi="新細明體" w:cs="新細明體" w:hint="eastAsia"/>
          <w:color w:val="FF0000"/>
          <w:kern w:val="0"/>
          <w:szCs w:val="24"/>
          <w:shd w:val="pct15" w:color="auto" w:fill="FFFFFF"/>
        </w:rPr>
        <w:t>）對一切既有進行精確批判的獨立自主判斷能力、（</w:t>
      </w:r>
      <w:r w:rsidRPr="00C624C7">
        <w:rPr>
          <w:rFonts w:ascii="Georgia" w:eastAsia="新細明體" w:hAnsi="Georgia" w:cs="新細明體"/>
          <w:color w:val="FF0000"/>
          <w:kern w:val="0"/>
          <w:szCs w:val="24"/>
          <w:shd w:val="pct15" w:color="auto" w:fill="FFFFFF"/>
        </w:rPr>
        <w:t>3</w:t>
      </w:r>
      <w:r w:rsidRPr="00C624C7">
        <w:rPr>
          <w:rFonts w:ascii="Times New Roman" w:eastAsia="新細明體" w:hAnsi="新細明體" w:cs="新細明體" w:hint="eastAsia"/>
          <w:color w:val="FF0000"/>
          <w:kern w:val="0"/>
          <w:szCs w:val="24"/>
          <w:shd w:val="pct15" w:color="auto" w:fill="FFFFFF"/>
        </w:rPr>
        <w:t>）創造新知識的能力。</w:t>
      </w:r>
      <w:r w:rsidRPr="00C624C7">
        <w:rPr>
          <w:rFonts w:ascii="Times New Roman" w:eastAsia="新細明體" w:hAnsi="新細明體" w:cs="新細明體" w:hint="eastAsia"/>
          <w:color w:val="000000"/>
          <w:kern w:val="0"/>
          <w:szCs w:val="24"/>
          <w:shd w:val="pct15" w:color="auto" w:fill="FFFFFF"/>
        </w:rPr>
        <w:t>創新的能力在台灣一直很少被需要（因為台灣只會從國外買整套設備、製程和設計與製造的技術）。但是，大陸已經成為全球廉價品製造中心，而台商為了降低成本也主動帶技術到大陸設廠（包括現在的晶元代工），因此整個不具關鍵性技術的製造業都會持續往大陸移動；甚至</w:t>
      </w:r>
      <w:r w:rsidRPr="00C624C7">
        <w:rPr>
          <w:rFonts w:ascii="Georgia" w:eastAsia="新細明體" w:hAnsi="Georgia" w:cs="新細明體"/>
          <w:color w:val="000000"/>
          <w:kern w:val="0"/>
          <w:szCs w:val="24"/>
          <w:shd w:val="pct15" w:color="auto" w:fill="FFFFFF"/>
        </w:rPr>
        <w:t xml:space="preserve"> IC </w:t>
      </w:r>
      <w:r w:rsidRPr="00C624C7">
        <w:rPr>
          <w:rFonts w:ascii="Times New Roman" w:eastAsia="新細明體" w:hAnsi="新細明體" w:cs="新細明體" w:hint="eastAsia"/>
          <w:color w:val="000000"/>
          <w:kern w:val="0"/>
          <w:szCs w:val="24"/>
          <w:shd w:val="pct15" w:color="auto" w:fill="FFFFFF"/>
        </w:rPr>
        <w:t>的設計（尤其數位的部分）也無可避免地會迅速朝向「台灣開系統規格，進行系統整合，大陸在前述架構下開發特定數位模組」的設計代工發展。</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因此，</w:t>
      </w:r>
      <w:r w:rsidRPr="00C624C7">
        <w:rPr>
          <w:rFonts w:ascii="Times New Roman" w:eastAsia="新細明體" w:hAnsi="新細明體" w:cs="新細明體" w:hint="eastAsia"/>
          <w:color w:val="000000"/>
          <w:kern w:val="0"/>
          <w:szCs w:val="24"/>
          <w:highlight w:val="yellow"/>
          <w:shd w:val="pct15" w:color="auto" w:fill="FFFFFF"/>
        </w:rPr>
        <w:t>未來台灣將必然會被逼著朝愈來愈創意密集的創意中心走（包括商務創意、經營創意、產品創意、與技術創新）。</w:t>
      </w:r>
      <w:r w:rsidRPr="00C624C7">
        <w:rPr>
          <w:rFonts w:ascii="Times New Roman" w:eastAsia="新細明體" w:hAnsi="新細明體" w:cs="新細明體" w:hint="eastAsia"/>
          <w:color w:val="000000"/>
          <w:kern w:val="0"/>
          <w:szCs w:val="24"/>
          <w:shd w:val="pct15" w:color="auto" w:fill="FFFFFF"/>
        </w:rPr>
        <w:t>因此，不能因為今天台灣的業界不需要創新的能力，就誤以為自己一輩子都不需要擁有創新的能力。</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我在協助民間企業發展技術研發的過程中，碰到過一位三十多歲的廠長。他很聰明，但從小家窮，被環境逼著去念高工，然後上夜校讀完工專。和動態性能（</w:t>
      </w:r>
      <w:r w:rsidRPr="00C624C7">
        <w:rPr>
          <w:rFonts w:ascii="Georgia" w:eastAsia="新細明體" w:hAnsi="Georgia" w:cs="新細明體"/>
          <w:color w:val="000000"/>
          <w:kern w:val="0"/>
          <w:szCs w:val="24"/>
          <w:shd w:val="pct15" w:color="auto" w:fill="FFFFFF"/>
        </w:rPr>
        <w:t>bandwidth</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 xml:space="preserve">response speed </w:t>
      </w:r>
      <w:r w:rsidRPr="00C624C7">
        <w:rPr>
          <w:rFonts w:ascii="Times New Roman" w:eastAsia="新細明體" w:hAnsi="新細明體" w:cs="新細明體" w:hint="eastAsia"/>
          <w:color w:val="000000"/>
          <w:kern w:val="0"/>
          <w:szCs w:val="24"/>
          <w:shd w:val="pct15" w:color="auto" w:fill="FFFFFF"/>
        </w:rPr>
        <w:t>等）無關的技術他都很</w:t>
      </w:r>
      <w:proofErr w:type="gramStart"/>
      <w:r w:rsidRPr="00C624C7">
        <w:rPr>
          <w:rFonts w:ascii="Times New Roman" w:eastAsia="新細明體" w:hAnsi="新細明體" w:cs="新細明體" w:hint="eastAsia"/>
          <w:color w:val="000000"/>
          <w:kern w:val="0"/>
          <w:szCs w:val="24"/>
          <w:shd w:val="pct15" w:color="auto" w:fill="FFFFFF"/>
        </w:rPr>
        <w:t>深入，</w:t>
      </w:r>
      <w:proofErr w:type="gramEnd"/>
      <w:r w:rsidRPr="00C624C7">
        <w:rPr>
          <w:rFonts w:ascii="Times New Roman" w:eastAsia="新細明體" w:hAnsi="新細明體" w:cs="新細明體" w:hint="eastAsia"/>
          <w:color w:val="000000"/>
          <w:kern w:val="0"/>
          <w:szCs w:val="24"/>
          <w:shd w:val="pct15" w:color="auto" w:fill="FFFFFF"/>
        </w:rPr>
        <w:t>也因為產品升級的需要而認真向我求教有關動態性能的基本觀念。但是，怎麼教他都不懂，就只因為他不懂工程數學。偏偏，工程數學不是可以在</w:t>
      </w:r>
      <w:proofErr w:type="gramStart"/>
      <w:r w:rsidRPr="00C624C7">
        <w:rPr>
          <w:rFonts w:ascii="Times New Roman" w:eastAsia="新細明體" w:hAnsi="新細明體" w:cs="新細明體" w:hint="eastAsia"/>
          <w:color w:val="000000"/>
          <w:kern w:val="0"/>
          <w:szCs w:val="24"/>
          <w:shd w:val="pct15" w:color="auto" w:fill="FFFFFF"/>
        </w:rPr>
        <w:t>工廠裡靠自修</w:t>
      </w:r>
      <w:proofErr w:type="gramEnd"/>
      <w:r w:rsidRPr="00C624C7">
        <w:rPr>
          <w:rFonts w:ascii="Times New Roman" w:eastAsia="新細明體" w:hAnsi="新細明體" w:cs="新細明體" w:hint="eastAsia"/>
          <w:color w:val="000000"/>
          <w:kern w:val="0"/>
          <w:szCs w:val="24"/>
          <w:shd w:val="pct15" w:color="auto" w:fill="FFFFFF"/>
        </w:rPr>
        <w:t>讀會的。一個那麼聰明的人，只因為</w:t>
      </w:r>
      <w:proofErr w:type="gramStart"/>
      <w:r w:rsidRPr="00C624C7">
        <w:rPr>
          <w:rFonts w:ascii="Times New Roman" w:eastAsia="新細明體" w:hAnsi="新細明體" w:cs="新細明體" w:hint="eastAsia"/>
          <w:color w:val="000000"/>
          <w:kern w:val="0"/>
          <w:szCs w:val="24"/>
          <w:shd w:val="pct15" w:color="auto" w:fill="FFFFFF"/>
        </w:rPr>
        <w:t>不懂工數</w:t>
      </w:r>
      <w:proofErr w:type="gramEnd"/>
      <w:r w:rsidRPr="00C624C7">
        <w:rPr>
          <w:rFonts w:ascii="Times New Roman" w:eastAsia="新細明體" w:hAnsi="新細明體" w:cs="新細明體" w:hint="eastAsia"/>
          <w:color w:val="000000"/>
          <w:kern w:val="0"/>
          <w:szCs w:val="24"/>
          <w:shd w:val="pct15" w:color="auto" w:fill="FFFFFF"/>
        </w:rPr>
        <w:t>，就</w:t>
      </w:r>
      <w:proofErr w:type="gramStart"/>
      <w:r w:rsidRPr="00C624C7">
        <w:rPr>
          <w:rFonts w:ascii="Times New Roman" w:eastAsia="新細明體" w:hAnsi="新細明體" w:cs="新細明體" w:hint="eastAsia"/>
          <w:color w:val="000000"/>
          <w:kern w:val="0"/>
          <w:szCs w:val="24"/>
          <w:shd w:val="pct15" w:color="auto" w:fill="FFFFFF"/>
        </w:rPr>
        <w:t>註</w:t>
      </w:r>
      <w:proofErr w:type="gramEnd"/>
      <w:r w:rsidRPr="00C624C7">
        <w:rPr>
          <w:rFonts w:ascii="Times New Roman" w:eastAsia="新細明體" w:hAnsi="新細明體" w:cs="新細明體" w:hint="eastAsia"/>
          <w:color w:val="000000"/>
          <w:kern w:val="0"/>
          <w:szCs w:val="24"/>
          <w:shd w:val="pct15" w:color="auto" w:fill="FFFFFF"/>
        </w:rPr>
        <w:t>定從三十歲以後一輩子無法在專業上繼續成長！他高工畢業後沒幾年，</w:t>
      </w:r>
      <w:proofErr w:type="gramStart"/>
      <w:r w:rsidRPr="00C624C7">
        <w:rPr>
          <w:rFonts w:ascii="Times New Roman" w:eastAsia="新細明體" w:hAnsi="新細明體" w:cs="新細明體" w:hint="eastAsia"/>
          <w:color w:val="000000"/>
          <w:kern w:val="0"/>
          <w:szCs w:val="24"/>
          <w:shd w:val="pct15" w:color="auto" w:fill="FFFFFF"/>
        </w:rPr>
        <w:t>廿多歲</w:t>
      </w:r>
      <w:proofErr w:type="gramEnd"/>
      <w:r w:rsidRPr="00C624C7">
        <w:rPr>
          <w:rFonts w:ascii="Times New Roman" w:eastAsia="新細明體" w:hAnsi="新細明體" w:cs="新細明體" w:hint="eastAsia"/>
          <w:color w:val="000000"/>
          <w:kern w:val="0"/>
          <w:szCs w:val="24"/>
          <w:shd w:val="pct15" w:color="auto" w:fill="FFFFFF"/>
        </w:rPr>
        <w:t>就當課長，家人與師長都以他為榮；卅歲當廠長，公司還給他技術股，前途無量；誰想得到他會在卅歲以後被逼著「或者升級，或者去大陸，或者失業」？</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highlight w:val="yellow"/>
          <w:shd w:val="pct15" w:color="auto" w:fill="FFFFFF"/>
        </w:rPr>
        <w:t>每次想起這位廠長，</w:t>
      </w:r>
      <w:proofErr w:type="gramStart"/>
      <w:r w:rsidRPr="00C624C7">
        <w:rPr>
          <w:rFonts w:ascii="Times New Roman" w:eastAsia="新細明體" w:hAnsi="新細明體" w:cs="新細明體" w:hint="eastAsia"/>
          <w:color w:val="000000"/>
          <w:kern w:val="0"/>
          <w:szCs w:val="24"/>
          <w:highlight w:val="yellow"/>
          <w:shd w:val="pct15" w:color="auto" w:fill="FFFFFF"/>
        </w:rPr>
        <w:t>看著迫不急待地要</w:t>
      </w:r>
      <w:proofErr w:type="gramEnd"/>
      <w:r w:rsidRPr="00C624C7">
        <w:rPr>
          <w:rFonts w:ascii="Times New Roman" w:eastAsia="新細明體" w:hAnsi="新細明體" w:cs="新細明體" w:hint="eastAsia"/>
          <w:color w:val="000000"/>
          <w:kern w:val="0"/>
          <w:szCs w:val="24"/>
          <w:highlight w:val="yellow"/>
          <w:shd w:val="pct15" w:color="auto" w:fill="FFFFFF"/>
        </w:rPr>
        <w:t>到台積電去「七年賺兩千萬退休金」的學生，或者只想學現成可用的技術而不想學研究方法的學生，</w:t>
      </w:r>
      <w:proofErr w:type="gramStart"/>
      <w:r w:rsidRPr="00C624C7">
        <w:rPr>
          <w:rFonts w:ascii="Times New Roman" w:eastAsia="新細明體" w:hAnsi="新細明體" w:cs="新細明體" w:hint="eastAsia"/>
          <w:color w:val="000000"/>
          <w:kern w:val="0"/>
          <w:szCs w:val="24"/>
          <w:highlight w:val="yellow"/>
          <w:shd w:val="pct15" w:color="auto" w:fill="FFFFFF"/>
        </w:rPr>
        <w:t>我總忍禁不住</w:t>
      </w:r>
      <w:proofErr w:type="gramEnd"/>
      <w:r w:rsidRPr="00C624C7">
        <w:rPr>
          <w:rFonts w:ascii="Times New Roman" w:eastAsia="新細明體" w:hAnsi="新細明體" w:cs="新細明體" w:hint="eastAsia"/>
          <w:color w:val="000000"/>
          <w:kern w:val="0"/>
          <w:szCs w:val="24"/>
          <w:highlight w:val="yellow"/>
          <w:shd w:val="pct15" w:color="auto" w:fill="FFFFFF"/>
        </w:rPr>
        <w:t>地要想：十年後，我教過的學生裡，會不會有一堆人就只因為不會讀期刊論文而被逼提前退休？</w:t>
      </w:r>
      <w:proofErr w:type="gramStart"/>
      <w:r w:rsidRPr="00C624C7">
        <w:rPr>
          <w:rFonts w:ascii="Times New Roman" w:eastAsia="新細明體" w:hAnsi="新細明體" w:cs="新細明體" w:hint="eastAsia"/>
          <w:color w:val="000000"/>
          <w:kern w:val="0"/>
          <w:szCs w:val="24"/>
          <w:shd w:val="pct15" w:color="auto" w:fill="FFFFFF"/>
        </w:rPr>
        <w:t>再者，</w:t>
      </w:r>
      <w:proofErr w:type="gramEnd"/>
      <w:r w:rsidRPr="00C624C7">
        <w:rPr>
          <w:rFonts w:ascii="Times New Roman" w:eastAsia="新細明體" w:hAnsi="新細明體" w:cs="新細明體" w:hint="eastAsia"/>
          <w:color w:val="000000"/>
          <w:kern w:val="0"/>
          <w:szCs w:val="24"/>
          <w:shd w:val="pct15" w:color="auto" w:fill="FFFFFF"/>
        </w:rPr>
        <w:t>技術的創新並不是全靠聰明。我熟諳一套技術創新的方法，</w:t>
      </w:r>
      <w:r w:rsidRPr="00C624C7">
        <w:rPr>
          <w:rFonts w:ascii="Times New Roman" w:eastAsia="新細明體" w:hAnsi="新細明體" w:cs="新細明體" w:hint="eastAsia"/>
          <w:color w:val="000000"/>
          <w:kern w:val="0"/>
          <w:szCs w:val="24"/>
          <w:shd w:val="pct15" w:color="auto" w:fill="FFFFFF"/>
        </w:rPr>
        <w:lastRenderedPageBreak/>
        <w:t>只要學會分析期刊論文的優缺點，就可拿這套方法分析競爭對手產品的優缺點；而且，只要再稍微加工，就可以從這套優缺點的清單裡找到突破瓶頸所需的關鍵性創意。這套創新程序，可以把「創新」變成不需要太多天分便可以完成的事，從而減輕創意的不定性與風險性。</w:t>
      </w:r>
      <w:r w:rsidRPr="00C624C7">
        <w:rPr>
          <w:rFonts w:ascii="Georgia" w:eastAsia="新細明體" w:hAnsi="新細明體" w:cs="新細明體"/>
          <w:color w:val="000000"/>
          <w:kern w:val="0"/>
          <w:szCs w:val="24"/>
          <w:shd w:val="pct15" w:color="auto" w:fill="FFFFFF"/>
        </w:rPr>
        <w:t xml:space="preserve">  </w:t>
      </w: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       </w:t>
      </w:r>
      <w:r w:rsidRPr="00C624C7">
        <w:rPr>
          <w:rFonts w:ascii="Times New Roman" w:eastAsia="新細明體" w:hAnsi="新細明體" w:cs="新細明體" w:hint="eastAsia"/>
          <w:color w:val="000000"/>
          <w:kern w:val="0"/>
          <w:szCs w:val="24"/>
          <w:shd w:val="pct15" w:color="auto" w:fill="FFFFFF"/>
        </w:rPr>
        <w:t xml:space="preserve"> </w:t>
      </w:r>
      <w:r w:rsidRPr="00C624C7">
        <w:rPr>
          <w:rFonts w:ascii="Times New Roman" w:eastAsia="新細明體" w:hAnsi="新細明體" w:cs="新細明體" w:hint="eastAsia"/>
          <w:color w:val="000000"/>
          <w:kern w:val="0"/>
          <w:szCs w:val="24"/>
          <w:shd w:val="pct15" w:color="auto" w:fill="FFFFFF"/>
        </w:rPr>
        <w:t>因此，只要會分析論文，幾乎就可以輕易地組合出你所需要的絕大部分創意。聰明是不可能教的，但這套技巧卻是可以教的；而且只要用心，絕大部分碩士生都可以學會。就是因為這個原因，我的實驗室整個訓練的重心就是培養學生</w:t>
      </w:r>
      <w:r w:rsidRPr="00C624C7">
        <w:rPr>
          <w:rFonts w:ascii="Times New Roman" w:eastAsia="新細明體" w:hAnsi="新細明體" w:cs="新細明體" w:hint="eastAsia"/>
          <w:color w:val="FF0000"/>
          <w:kern w:val="0"/>
          <w:szCs w:val="24"/>
          <w:shd w:val="pct15" w:color="auto" w:fill="FFFFFF"/>
        </w:rPr>
        <w:t>深入掌握閱讀與分析期刊論文的技巧，進而培養他們在關鍵問題上突破與創新的能力</w:t>
      </w:r>
      <w:r w:rsidRPr="00C624C7">
        <w:rPr>
          <w:rFonts w:ascii="Times New Roman" w:eastAsia="新細明體" w:hAnsi="新細明體" w:cs="新細明體" w:hint="eastAsia"/>
          <w:color w:val="000000"/>
          <w:kern w:val="0"/>
          <w:szCs w:val="24"/>
          <w:shd w:val="pct15" w:color="auto" w:fill="FFFFFF"/>
        </w:rPr>
        <w:t>。</w:t>
      </w: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r w:rsidRPr="003F1B89">
        <w:rPr>
          <w:rFonts w:ascii="標楷體" w:eastAsia="標楷體" w:hAnsi="標楷體" w:cs="新細明體" w:hint="eastAsia"/>
          <w:b/>
          <w:color w:val="000000"/>
          <w:kern w:val="0"/>
          <w:sz w:val="28"/>
          <w:szCs w:val="28"/>
          <w:highlight w:val="yellow"/>
          <w:shd w:val="pct15" w:color="auto" w:fill="FFFFFF"/>
        </w:rPr>
        <w:t>肆、期刊論文的分析技巧與程序</w:t>
      </w:r>
      <w:r w:rsidRPr="003F1B89">
        <w:rPr>
          <w:rFonts w:ascii="Times New Roman" w:eastAsia="新細明體" w:hAnsi="新細明體" w:cs="新細明體" w:hint="eastAsia"/>
          <w:color w:val="000000"/>
          <w:kern w:val="0"/>
          <w:szCs w:val="24"/>
          <w:highlight w:val="yellow"/>
          <w:shd w:val="pct15" w:color="auto" w:fill="FFFFFF"/>
        </w:rPr>
        <w:t>（參考第</w:t>
      </w:r>
      <w:r w:rsidRPr="003F1B89">
        <w:rPr>
          <w:rFonts w:ascii="Georgia" w:eastAsia="新細明體" w:hAnsi="新細明體" w:cs="新細明體"/>
          <w:color w:val="000000"/>
          <w:kern w:val="0"/>
          <w:szCs w:val="24"/>
          <w:highlight w:val="yellow"/>
          <w:shd w:val="pct15" w:color="auto" w:fill="FFFFFF"/>
        </w:rPr>
        <w:t xml:space="preserve"> </w:t>
      </w:r>
      <w:r w:rsidRPr="003F1B89">
        <w:rPr>
          <w:rFonts w:ascii="Georgia" w:eastAsia="新細明體" w:hAnsi="Georgia" w:cs="新細明體"/>
          <w:color w:val="000000"/>
          <w:kern w:val="0"/>
          <w:szCs w:val="24"/>
          <w:highlight w:val="yellow"/>
          <w:shd w:val="pct15" w:color="auto" w:fill="FFFFFF"/>
        </w:rPr>
        <w:t xml:space="preserve">9 </w:t>
      </w:r>
      <w:r w:rsidRPr="003F1B89">
        <w:rPr>
          <w:rFonts w:ascii="Times New Roman" w:eastAsia="新細明體" w:hAnsi="新細明體" w:cs="新細明體" w:hint="eastAsia"/>
          <w:color w:val="000000"/>
          <w:kern w:val="0"/>
          <w:szCs w:val="24"/>
          <w:highlight w:val="yellow"/>
          <w:shd w:val="pct15" w:color="auto" w:fill="FFFFFF"/>
        </w:rPr>
        <w:t>頁圖一）</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一般來講，好的期刊論文有較多的創意。雖然讀起來較累，但收穫較多而</w:t>
      </w:r>
      <w:proofErr w:type="gramStart"/>
      <w:r w:rsidRPr="00C624C7">
        <w:rPr>
          <w:rFonts w:ascii="Times New Roman" w:eastAsia="新細明體" w:hAnsi="新細明體" w:cs="新細明體" w:hint="eastAsia"/>
          <w:color w:val="000000"/>
          <w:kern w:val="0"/>
          <w:szCs w:val="24"/>
          <w:shd w:val="pct15" w:color="auto" w:fill="FFFFFF"/>
        </w:rPr>
        <w:t>深入，</w:t>
      </w:r>
      <w:proofErr w:type="gramEnd"/>
      <w:r w:rsidRPr="00C624C7">
        <w:rPr>
          <w:rFonts w:ascii="Times New Roman" w:eastAsia="新細明體" w:hAnsi="新細明體" w:cs="新細明體" w:hint="eastAsia"/>
          <w:color w:val="000000"/>
          <w:kern w:val="0"/>
          <w:szCs w:val="24"/>
          <w:shd w:val="pct15" w:color="auto" w:fill="FFFFFF"/>
        </w:rPr>
        <w:t>因此比較值得花心思去分析。</w:t>
      </w:r>
      <w:r w:rsidRPr="00C624C7">
        <w:rPr>
          <w:rFonts w:ascii="Times New Roman" w:eastAsia="新細明體" w:hAnsi="新細明體" w:cs="新細明體" w:hint="eastAsia"/>
          <w:color w:val="000000"/>
          <w:kern w:val="0"/>
          <w:szCs w:val="24"/>
          <w:highlight w:val="yellow"/>
          <w:shd w:val="pct15" w:color="auto" w:fill="FFFFFF"/>
        </w:rPr>
        <w:t>讀論文之前，參考</w:t>
      </w:r>
      <w:r w:rsidRPr="00C624C7">
        <w:rPr>
          <w:rFonts w:ascii="Georgia" w:eastAsia="新細明體" w:hAnsi="新細明體" w:cs="新細明體"/>
          <w:color w:val="000000"/>
          <w:kern w:val="0"/>
          <w:szCs w:val="24"/>
          <w:highlight w:val="yellow"/>
          <w:shd w:val="pct15" w:color="auto" w:fill="FFFFFF"/>
        </w:rPr>
        <w:t xml:space="preserve"> </w:t>
      </w:r>
      <w:r w:rsidRPr="00C624C7">
        <w:rPr>
          <w:rFonts w:ascii="Georgia" w:eastAsia="新細明體" w:hAnsi="Georgia" w:cs="新細明體"/>
          <w:color w:val="000000"/>
          <w:kern w:val="0"/>
          <w:szCs w:val="24"/>
          <w:highlight w:val="yellow"/>
          <w:shd w:val="pct15" w:color="auto" w:fill="FFFFFF"/>
        </w:rPr>
        <w:t xml:space="preserve">SCI Impact Factor </w:t>
      </w:r>
      <w:r w:rsidRPr="00C624C7">
        <w:rPr>
          <w:rFonts w:ascii="Times New Roman" w:eastAsia="新細明體" w:hAnsi="新細明體" w:cs="新細明體" w:hint="eastAsia"/>
          <w:color w:val="000000"/>
          <w:kern w:val="0"/>
          <w:szCs w:val="24"/>
          <w:highlight w:val="yellow"/>
          <w:shd w:val="pct15" w:color="auto" w:fill="FFFFFF"/>
        </w:rPr>
        <w:t>及學長的意見是必要的。</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highlight w:val="yellow"/>
          <w:shd w:val="pct15" w:color="auto" w:fill="FFFFFF"/>
        </w:rPr>
        <w:t>一篇期刊論文，主要分成四個部分。</w:t>
      </w: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b/>
          <w:bCs/>
          <w:color w:val="000000"/>
          <w:kern w:val="0"/>
          <w:szCs w:val="24"/>
          <w:shd w:val="pct15" w:color="auto" w:fill="FFFFFF"/>
        </w:rPr>
        <w:t>1</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b/>
          <w:bCs/>
          <w:color w:val="000000"/>
          <w:kern w:val="0"/>
          <w:szCs w:val="24"/>
          <w:shd w:val="pct15" w:color="auto" w:fill="FFFFFF"/>
        </w:rPr>
        <w:t>Abstract</w:t>
      </w:r>
      <w:r w:rsidRPr="00C624C7">
        <w:rPr>
          <w:rFonts w:ascii="Times New Roman" w:eastAsia="新細明體" w:hAnsi="新細明體" w:cs="新細明體" w:hint="eastAsia"/>
          <w:color w:val="000000"/>
          <w:kern w:val="0"/>
          <w:szCs w:val="24"/>
          <w:shd w:val="pct15" w:color="auto" w:fill="FFFFFF"/>
        </w:rPr>
        <w:t>：</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說明這篇論文的主要貢獻、方法特色與主要內容。</w:t>
      </w:r>
      <w:proofErr w:type="gramStart"/>
      <w:r w:rsidRPr="00C624C7">
        <w:rPr>
          <w:rFonts w:ascii="Times New Roman" w:eastAsia="新細明體" w:hAnsi="新細明體" w:cs="新細明體" w:hint="eastAsia"/>
          <w:color w:val="000000"/>
          <w:kern w:val="0"/>
          <w:szCs w:val="24"/>
          <w:shd w:val="pct15" w:color="auto" w:fill="FFFFFF"/>
        </w:rPr>
        <w:t>最慢碩</w:t>
      </w:r>
      <w:proofErr w:type="gramEnd"/>
      <w:r w:rsidRPr="00C624C7">
        <w:rPr>
          <w:rFonts w:ascii="Times New Roman" w:eastAsia="新細明體" w:hAnsi="新細明體" w:cs="新細明體" w:hint="eastAsia"/>
          <w:color w:val="000000"/>
          <w:kern w:val="0"/>
          <w:szCs w:val="24"/>
          <w:shd w:val="pct15" w:color="auto" w:fill="FFFFFF"/>
        </w:rPr>
        <w:t>二上學期必須要學會只看</w:t>
      </w:r>
      <w:r w:rsidRPr="00C624C7">
        <w:rPr>
          <w:rFonts w:ascii="Georgia" w:eastAsia="新細明體" w:hAnsi="Georgia" w:cs="新細明體"/>
          <w:color w:val="000000"/>
          <w:kern w:val="0"/>
          <w:szCs w:val="24"/>
          <w:shd w:val="pct15" w:color="auto" w:fill="FFFFFF"/>
        </w:rPr>
        <w:t xml:space="preserve">Abstract </w:t>
      </w:r>
      <w:r w:rsidRPr="00C624C7">
        <w:rPr>
          <w:rFonts w:ascii="Times New Roman" w:eastAsia="新細明體" w:hAnsi="新細明體" w:cs="新細明體" w:hint="eastAsia"/>
          <w:color w:val="000000"/>
          <w:kern w:val="0"/>
          <w:szCs w:val="24"/>
          <w:shd w:val="pct15" w:color="auto" w:fill="FFFFFF"/>
        </w:rPr>
        <w:t>和</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Introduction </w:t>
      </w:r>
      <w:r w:rsidRPr="00C624C7">
        <w:rPr>
          <w:rFonts w:ascii="Times New Roman" w:eastAsia="新細明體" w:hAnsi="新細明體" w:cs="新細明體" w:hint="eastAsia"/>
          <w:color w:val="000000"/>
          <w:kern w:val="0"/>
          <w:szCs w:val="24"/>
          <w:shd w:val="pct15" w:color="auto" w:fill="FFFFFF"/>
        </w:rPr>
        <w:t>便可以判斷出這篇論文的重點和你的研究有沒有直接關連，從而決定要不要把</w:t>
      </w:r>
      <w:proofErr w:type="gramStart"/>
      <w:r w:rsidRPr="00C624C7">
        <w:rPr>
          <w:rFonts w:ascii="Times New Roman" w:eastAsia="新細明體" w:hAnsi="新細明體" w:cs="新細明體" w:hint="eastAsia"/>
          <w:color w:val="000000"/>
          <w:kern w:val="0"/>
          <w:szCs w:val="24"/>
          <w:shd w:val="pct15" w:color="auto" w:fill="FFFFFF"/>
        </w:rPr>
        <w:t>它給讀完</w:t>
      </w:r>
      <w:proofErr w:type="gramEnd"/>
      <w:r w:rsidRPr="00C624C7">
        <w:rPr>
          <w:rFonts w:ascii="Times New Roman" w:eastAsia="新細明體" w:hAnsi="新細明體" w:cs="新細明體" w:hint="eastAsia"/>
          <w:color w:val="000000"/>
          <w:kern w:val="0"/>
          <w:szCs w:val="24"/>
          <w:shd w:val="pct15" w:color="auto" w:fill="FFFFFF"/>
        </w:rPr>
        <w:t>。假如你有能力每三十篇論文只根據摘要和簡介便能篩選出其中最密切相關的五篇論文，你就比別人的效率高五倍以上。以後不管是做事或做學術研究，都比別人有能力從更廣泛的文獻中挑出最值得參考的資料。</w:t>
      </w: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b/>
          <w:bCs/>
          <w:color w:val="000000"/>
          <w:kern w:val="0"/>
          <w:szCs w:val="24"/>
          <w:shd w:val="pct15" w:color="auto" w:fill="FFFFFF"/>
        </w:rPr>
        <w:t>2</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b/>
          <w:bCs/>
          <w:color w:val="000000"/>
          <w:kern w:val="0"/>
          <w:szCs w:val="24"/>
          <w:shd w:val="pct15" w:color="auto" w:fill="FFFFFF"/>
        </w:rPr>
        <w:t>Introduction</w:t>
      </w:r>
      <w:r w:rsidRPr="00C624C7">
        <w:rPr>
          <w:rFonts w:ascii="Times New Roman" w:eastAsia="新細明體" w:hAnsi="新細明體" w:cs="新細明體" w:hint="eastAsia"/>
          <w:color w:val="000000"/>
          <w:kern w:val="0"/>
          <w:szCs w:val="24"/>
          <w:shd w:val="pct15" w:color="auto" w:fill="FFFFFF"/>
        </w:rPr>
        <w:t>：</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Georgia" w:eastAsia="新細明體" w:hAnsi="Georgia" w:cs="新細明體"/>
          <w:color w:val="000000"/>
          <w:kern w:val="0"/>
          <w:szCs w:val="24"/>
          <w:shd w:val="pct15" w:color="auto" w:fill="FFFFFF"/>
        </w:rPr>
        <w:t xml:space="preserve">Introduction </w:t>
      </w:r>
      <w:r w:rsidRPr="00C624C7">
        <w:rPr>
          <w:rFonts w:ascii="Times New Roman" w:eastAsia="新細明體" w:hAnsi="新細明體" w:cs="新細明體" w:hint="eastAsia"/>
          <w:color w:val="000000"/>
          <w:kern w:val="0"/>
          <w:szCs w:val="24"/>
          <w:shd w:val="pct15" w:color="auto" w:fill="FFFFFF"/>
        </w:rPr>
        <w:t>的功能是介紹問題的背景和起源，交代前人在這個題目上已經有過的主要貢獻，說清楚前人留下來的未解問題，以及在這個背景下這篇論文的想解決的問題和它的重要性。對初學的學生而言，從這裡可以瞭解以前研究的概況。通常我會建議初學的學生，對你的題目不熟時，先把跟你題目可能相關的論文收集個</w:t>
      </w:r>
      <w:r w:rsidRPr="00C624C7">
        <w:rPr>
          <w:rFonts w:ascii="Georgia" w:eastAsia="新細明體" w:hAnsi="Georgia" w:cs="新細明體"/>
          <w:color w:val="000000"/>
          <w:kern w:val="0"/>
          <w:szCs w:val="24"/>
          <w:shd w:val="pct15" w:color="auto" w:fill="FFFFFF"/>
        </w:rPr>
        <w:t>30</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 xml:space="preserve">40 </w:t>
      </w:r>
      <w:r w:rsidRPr="00C624C7">
        <w:rPr>
          <w:rFonts w:ascii="Times New Roman" w:eastAsia="新細明體" w:hAnsi="新細明體" w:cs="新細明體" w:hint="eastAsia"/>
          <w:color w:val="000000"/>
          <w:kern w:val="0"/>
          <w:szCs w:val="24"/>
          <w:shd w:val="pct15" w:color="auto" w:fill="FFFFFF"/>
        </w:rPr>
        <w:t>篇，每篇都只讀</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Abstract </w:t>
      </w:r>
      <w:r w:rsidRPr="00C624C7">
        <w:rPr>
          <w:rFonts w:ascii="Times New Roman" w:eastAsia="新細明體" w:hAnsi="新細明體" w:cs="新細明體" w:hint="eastAsia"/>
          <w:color w:val="000000"/>
          <w:kern w:val="0"/>
          <w:szCs w:val="24"/>
          <w:shd w:val="pct15" w:color="auto" w:fill="FFFFFF"/>
        </w:rPr>
        <w:t>和</w:t>
      </w:r>
      <w:r w:rsidRPr="00C624C7">
        <w:rPr>
          <w:rFonts w:ascii="Georgia" w:eastAsia="新細明體" w:hAnsi="Georgia" w:cs="新細明體"/>
          <w:color w:val="000000"/>
          <w:kern w:val="0"/>
          <w:szCs w:val="24"/>
          <w:shd w:val="pct15" w:color="auto" w:fill="FFFFFF"/>
        </w:rPr>
        <w:t xml:space="preserve"> Introduction</w:t>
      </w:r>
      <w:r w:rsidRPr="00C624C7">
        <w:rPr>
          <w:rFonts w:ascii="Times New Roman" w:eastAsia="新細明體" w:hAnsi="新細明體" w:cs="新細明體" w:hint="eastAsia"/>
          <w:color w:val="000000"/>
          <w:kern w:val="0"/>
          <w:szCs w:val="24"/>
          <w:shd w:val="pct15" w:color="auto" w:fill="FFFFFF"/>
        </w:rPr>
        <w:t>，而不要讀</w:t>
      </w:r>
      <w:r w:rsidRPr="00C624C7">
        <w:rPr>
          <w:rFonts w:ascii="Georgia" w:eastAsia="新細明體" w:hAnsi="Georgia" w:cs="新細明體"/>
          <w:color w:val="000000"/>
          <w:kern w:val="0"/>
          <w:szCs w:val="24"/>
          <w:shd w:val="pct15" w:color="auto" w:fill="FFFFFF"/>
        </w:rPr>
        <w:t xml:space="preserve"> Main Body</w:t>
      </w:r>
      <w:r w:rsidRPr="00C624C7">
        <w:rPr>
          <w:rFonts w:ascii="Times New Roman" w:eastAsia="新細明體" w:hAnsi="新細明體" w:cs="新細明體" w:hint="eastAsia"/>
          <w:color w:val="000000"/>
          <w:kern w:val="0"/>
          <w:szCs w:val="24"/>
          <w:shd w:val="pct15" w:color="auto" w:fill="FFFFFF"/>
        </w:rPr>
        <w:t>（本文），只在必要時稍微參考一下後面的</w:t>
      </w:r>
      <w:r w:rsidRPr="00C624C7">
        <w:rPr>
          <w:rFonts w:ascii="Georgia" w:eastAsia="新細明體" w:hAnsi="Georgia" w:cs="新細明體"/>
          <w:color w:val="000000"/>
          <w:kern w:val="0"/>
          <w:szCs w:val="24"/>
          <w:shd w:val="pct15" w:color="auto" w:fill="FFFFFF"/>
        </w:rPr>
        <w:t xml:space="preserve"> Illustrative examples </w:t>
      </w:r>
      <w:r w:rsidRPr="00C624C7">
        <w:rPr>
          <w:rFonts w:ascii="Times New Roman" w:eastAsia="新細明體" w:hAnsi="新細明體" w:cs="新細明體" w:hint="eastAsia"/>
          <w:color w:val="000000"/>
          <w:kern w:val="0"/>
          <w:szCs w:val="24"/>
          <w:shd w:val="pct15" w:color="auto" w:fill="FFFFFF"/>
        </w:rPr>
        <w:t>和</w:t>
      </w:r>
      <w:r w:rsidRPr="00C624C7">
        <w:rPr>
          <w:rFonts w:ascii="Georgia" w:eastAsia="新細明體" w:hAnsi="Georgia" w:cs="新細明體"/>
          <w:color w:val="000000"/>
          <w:kern w:val="0"/>
          <w:szCs w:val="24"/>
          <w:shd w:val="pct15" w:color="auto" w:fill="FFFFFF"/>
        </w:rPr>
        <w:t xml:space="preserve"> Conclusions</w:t>
      </w:r>
      <w:r w:rsidRPr="00C624C7">
        <w:rPr>
          <w:rFonts w:ascii="Times New Roman" w:eastAsia="新細明體" w:hAnsi="新細明體" w:cs="新細明體" w:hint="eastAsia"/>
          <w:color w:val="000000"/>
          <w:kern w:val="0"/>
          <w:szCs w:val="24"/>
          <w:shd w:val="pct15" w:color="auto" w:fill="FFFFFF"/>
        </w:rPr>
        <w:t>，直到你能回答下面這三</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Times New Roman" w:eastAsia="新細明體" w:hAnsi="新細明體" w:cs="新細明體" w:hint="eastAsia"/>
          <w:color w:val="000000"/>
          <w:kern w:val="0"/>
          <w:szCs w:val="24"/>
          <w:shd w:val="pct15" w:color="auto" w:fill="FFFFFF"/>
        </w:rPr>
        <w:t>問題：</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b/>
          <w:bCs/>
          <w:color w:val="FF0000"/>
          <w:kern w:val="0"/>
          <w:szCs w:val="24"/>
          <w:shd w:val="pct15" w:color="auto" w:fill="FFFFFF"/>
        </w:rPr>
        <w:t>2A</w:t>
      </w:r>
      <w:r w:rsidRPr="00C624C7">
        <w:rPr>
          <w:rFonts w:ascii="Times New Roman" w:eastAsia="新細明體" w:hAnsi="新細明體" w:cs="新細明體" w:hint="eastAsia"/>
          <w:color w:val="FF0000"/>
          <w:kern w:val="0"/>
          <w:szCs w:val="24"/>
          <w:shd w:val="pct15" w:color="auto" w:fill="FFFFFF"/>
        </w:rPr>
        <w:t>）在這領域內最常被引述的</w:t>
      </w:r>
      <w:r w:rsidRPr="00C624C7">
        <w:rPr>
          <w:rFonts w:ascii="Times New Roman" w:eastAsia="新細明體" w:hAnsi="新細明體" w:cs="新細明體" w:hint="eastAsia"/>
          <w:color w:val="FF0000"/>
          <w:kern w:val="0"/>
          <w:szCs w:val="24"/>
          <w:shd w:val="pct15" w:color="auto" w:fill="FFFFFF"/>
        </w:rPr>
        <w:lastRenderedPageBreak/>
        <w:t>方法有哪些？（</w:t>
      </w:r>
      <w:r w:rsidRPr="00C624C7">
        <w:rPr>
          <w:rFonts w:ascii="Georgia" w:eastAsia="新細明體" w:hAnsi="Georgia" w:cs="新細明體"/>
          <w:b/>
          <w:bCs/>
          <w:color w:val="FF0000"/>
          <w:kern w:val="0"/>
          <w:szCs w:val="24"/>
          <w:shd w:val="pct15" w:color="auto" w:fill="FFFFFF"/>
        </w:rPr>
        <w:t>2B</w:t>
      </w:r>
      <w:r w:rsidRPr="00C624C7">
        <w:rPr>
          <w:rFonts w:ascii="Times New Roman" w:eastAsia="新細明體" w:hAnsi="新細明體" w:cs="新細明體" w:hint="eastAsia"/>
          <w:color w:val="FF0000"/>
          <w:kern w:val="0"/>
          <w:szCs w:val="24"/>
          <w:shd w:val="pct15" w:color="auto" w:fill="FFFFFF"/>
        </w:rPr>
        <w:t>）這些方法可以分成哪些主要派別？（</w:t>
      </w:r>
      <w:r w:rsidRPr="00C624C7">
        <w:rPr>
          <w:rFonts w:ascii="Georgia" w:eastAsia="新細明體" w:hAnsi="Georgia" w:cs="新細明體"/>
          <w:b/>
          <w:bCs/>
          <w:color w:val="FF0000"/>
          <w:kern w:val="0"/>
          <w:szCs w:val="24"/>
          <w:shd w:val="pct15" w:color="auto" w:fill="FFFFFF"/>
        </w:rPr>
        <w:t>2C</w:t>
      </w:r>
      <w:r w:rsidRPr="00C624C7">
        <w:rPr>
          <w:rFonts w:ascii="Times New Roman" w:eastAsia="新細明體" w:hAnsi="新細明體" w:cs="新細明體" w:hint="eastAsia"/>
          <w:color w:val="FF0000"/>
          <w:kern w:val="0"/>
          <w:szCs w:val="24"/>
          <w:shd w:val="pct15" w:color="auto" w:fill="FFFFFF"/>
        </w:rPr>
        <w:t>）每</w:t>
      </w:r>
      <w:proofErr w:type="gramStart"/>
      <w:r w:rsidRPr="00C624C7">
        <w:rPr>
          <w:rFonts w:ascii="Times New Roman" w:eastAsia="新細明體" w:hAnsi="新細明體" w:cs="新細明體" w:hint="eastAsia"/>
          <w:color w:val="FF0000"/>
          <w:kern w:val="0"/>
          <w:szCs w:val="24"/>
          <w:shd w:val="pct15" w:color="auto" w:fill="FFFFFF"/>
        </w:rPr>
        <w:t>個</w:t>
      </w:r>
      <w:proofErr w:type="gramEnd"/>
      <w:r w:rsidRPr="00C624C7">
        <w:rPr>
          <w:rFonts w:ascii="Times New Roman" w:eastAsia="新細明體" w:hAnsi="新細明體" w:cs="新細明體" w:hint="eastAsia"/>
          <w:color w:val="FF0000"/>
          <w:kern w:val="0"/>
          <w:szCs w:val="24"/>
          <w:shd w:val="pct15" w:color="auto" w:fill="FFFFFF"/>
        </w:rPr>
        <w:t>派別的主要特色（含優點和缺點）是什麼？</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問題是，你怎麼去找到這最初的</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30</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 xml:space="preserve">40 </w:t>
      </w:r>
      <w:r w:rsidRPr="00C624C7">
        <w:rPr>
          <w:rFonts w:ascii="Times New Roman" w:eastAsia="新細明體" w:hAnsi="新細明體" w:cs="新細明體" w:hint="eastAsia"/>
          <w:color w:val="000000"/>
          <w:kern w:val="0"/>
          <w:szCs w:val="24"/>
          <w:shd w:val="pct15" w:color="auto" w:fill="FFFFFF"/>
        </w:rPr>
        <w:t>篇論文？</w:t>
      </w:r>
      <w:r w:rsidRPr="00C624C7">
        <w:rPr>
          <w:rFonts w:ascii="Times New Roman" w:eastAsia="新細明體" w:hAnsi="新細明體" w:cs="新細明體" w:hint="eastAsia"/>
          <w:color w:val="000000"/>
          <w:kern w:val="0"/>
          <w:szCs w:val="24"/>
          <w:highlight w:val="yellow"/>
          <w:shd w:val="pct15" w:color="auto" w:fill="FFFFFF"/>
        </w:rPr>
        <w:t>有一種期刊論文叫做「</w:t>
      </w:r>
      <w:r w:rsidRPr="00C624C7">
        <w:rPr>
          <w:rFonts w:ascii="Georgia" w:eastAsia="新細明體" w:hAnsi="Georgia" w:cs="新細明體"/>
          <w:color w:val="000000"/>
          <w:kern w:val="0"/>
          <w:szCs w:val="24"/>
          <w:highlight w:val="yellow"/>
          <w:shd w:val="pct15" w:color="auto" w:fill="FFFFFF"/>
        </w:rPr>
        <w:t>review paper</w:t>
      </w:r>
      <w:r w:rsidRPr="00C624C7">
        <w:rPr>
          <w:rFonts w:ascii="Times New Roman" w:eastAsia="新細明體" w:hAnsi="新細明體" w:cs="新細明體" w:hint="eastAsia"/>
          <w:color w:val="000000"/>
          <w:kern w:val="0"/>
          <w:szCs w:val="24"/>
          <w:highlight w:val="yellow"/>
          <w:shd w:val="pct15" w:color="auto" w:fill="FFFFFF"/>
        </w:rPr>
        <w:t>」，專門在一個題目下面整理出所有相關的論文，並且做簡單的回顧。你可以在搜尋</w:t>
      </w:r>
      <w:r w:rsidRPr="00C624C7">
        <w:rPr>
          <w:rFonts w:ascii="Georgia" w:eastAsia="新細明體" w:hAnsi="新細明體" w:cs="新細明體"/>
          <w:color w:val="000000"/>
          <w:kern w:val="0"/>
          <w:szCs w:val="24"/>
          <w:highlight w:val="yellow"/>
          <w:shd w:val="pct15" w:color="auto" w:fill="FFFFFF"/>
        </w:rPr>
        <w:t xml:space="preserve"> </w:t>
      </w:r>
      <w:proofErr w:type="spellStart"/>
      <w:r w:rsidRPr="00C624C7">
        <w:rPr>
          <w:rFonts w:ascii="Georgia" w:eastAsia="新細明體" w:hAnsi="Georgia" w:cs="新細明體"/>
          <w:color w:val="000000"/>
          <w:kern w:val="0"/>
          <w:szCs w:val="24"/>
          <w:highlight w:val="yellow"/>
          <w:shd w:val="pct15" w:color="auto" w:fill="FFFFFF"/>
        </w:rPr>
        <w:t>Compendex</w:t>
      </w:r>
      <w:proofErr w:type="spellEnd"/>
      <w:r w:rsidRPr="00C624C7">
        <w:rPr>
          <w:rFonts w:ascii="Georgia" w:eastAsia="新細明體" w:hAnsi="Georgia" w:cs="新細明體"/>
          <w:color w:val="000000"/>
          <w:kern w:val="0"/>
          <w:szCs w:val="24"/>
          <w:highlight w:val="yellow"/>
          <w:shd w:val="pct15" w:color="auto" w:fill="FFFFFF"/>
        </w:rPr>
        <w:t xml:space="preserve"> </w:t>
      </w:r>
      <w:r w:rsidRPr="00C624C7">
        <w:rPr>
          <w:rFonts w:ascii="Times New Roman" w:eastAsia="新細明體" w:hAnsi="新細明體" w:cs="新細明體" w:hint="eastAsia"/>
          <w:color w:val="000000"/>
          <w:kern w:val="0"/>
          <w:szCs w:val="24"/>
          <w:highlight w:val="yellow"/>
          <w:shd w:val="pct15" w:color="auto" w:fill="FFFFFF"/>
        </w:rPr>
        <w:t>時在</w:t>
      </w:r>
      <w:r w:rsidRPr="00C624C7">
        <w:rPr>
          <w:rFonts w:ascii="Georgia" w:eastAsia="新細明體" w:hAnsi="Georgia" w:cs="新細明體"/>
          <w:color w:val="000000"/>
          <w:kern w:val="0"/>
          <w:szCs w:val="24"/>
          <w:highlight w:val="yellow"/>
          <w:shd w:val="pct15" w:color="auto" w:fill="FFFFFF"/>
        </w:rPr>
        <w:t xml:space="preserve"> keywords </w:t>
      </w:r>
      <w:r w:rsidRPr="00C624C7">
        <w:rPr>
          <w:rFonts w:ascii="Times New Roman" w:eastAsia="新細明體" w:hAnsi="新細明體" w:cs="新細明體" w:hint="eastAsia"/>
          <w:color w:val="000000"/>
          <w:kern w:val="0"/>
          <w:szCs w:val="24"/>
          <w:highlight w:val="yellow"/>
          <w:shd w:val="pct15" w:color="auto" w:fill="FFFFFF"/>
        </w:rPr>
        <w:t>中加一個「</w:t>
      </w:r>
      <w:r w:rsidRPr="00C624C7">
        <w:rPr>
          <w:rFonts w:ascii="Georgia" w:eastAsia="新細明體" w:hAnsi="Georgia" w:cs="新細明體"/>
          <w:color w:val="000000"/>
          <w:kern w:val="0"/>
          <w:szCs w:val="24"/>
          <w:highlight w:val="yellow"/>
          <w:shd w:val="pct15" w:color="auto" w:fill="FFFFFF"/>
        </w:rPr>
        <w:t>review</w:t>
      </w:r>
      <w:r w:rsidRPr="00C624C7">
        <w:rPr>
          <w:rFonts w:ascii="Times New Roman" w:eastAsia="新細明體" w:hAnsi="新細明體" w:cs="新細明體" w:hint="eastAsia"/>
          <w:color w:val="000000"/>
          <w:kern w:val="0"/>
          <w:szCs w:val="24"/>
          <w:highlight w:val="yellow"/>
          <w:shd w:val="pct15" w:color="auto" w:fill="FFFFFF"/>
        </w:rPr>
        <w:t>」而篩選出這類論文。</w:t>
      </w:r>
      <w:r w:rsidRPr="00C624C7">
        <w:rPr>
          <w:rFonts w:ascii="Times New Roman" w:eastAsia="新細明體" w:hAnsi="新細明體" w:cs="新細明體" w:hint="eastAsia"/>
          <w:color w:val="000000"/>
          <w:kern w:val="0"/>
          <w:szCs w:val="24"/>
          <w:shd w:val="pct15" w:color="auto" w:fill="FFFFFF"/>
        </w:rPr>
        <w:t>然後從相關的數篇</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review papers </w:t>
      </w:r>
      <w:r w:rsidRPr="00C624C7">
        <w:rPr>
          <w:rFonts w:ascii="Times New Roman" w:eastAsia="新細明體" w:hAnsi="新細明體" w:cs="新細明體" w:hint="eastAsia"/>
          <w:color w:val="000000"/>
          <w:kern w:val="0"/>
          <w:szCs w:val="24"/>
          <w:shd w:val="pct15" w:color="auto" w:fill="FFFFFF"/>
        </w:rPr>
        <w:t>開始，從中根據</w:t>
      </w:r>
      <w:r w:rsidRPr="00C624C7">
        <w:rPr>
          <w:rFonts w:ascii="Georgia" w:eastAsia="新細明體" w:hAnsi="Georgia" w:cs="新細明體"/>
          <w:color w:val="000000"/>
          <w:kern w:val="0"/>
          <w:szCs w:val="24"/>
          <w:shd w:val="pct15" w:color="auto" w:fill="FFFFFF"/>
        </w:rPr>
        <w:t xml:space="preserve"> title </w:t>
      </w:r>
      <w:r w:rsidRPr="00C624C7">
        <w:rPr>
          <w:rFonts w:ascii="Times New Roman" w:eastAsia="新細明體" w:hAnsi="新細明體" w:cs="新細明體" w:hint="eastAsia"/>
          <w:color w:val="000000"/>
          <w:kern w:val="0"/>
          <w:szCs w:val="24"/>
          <w:shd w:val="pct15" w:color="auto" w:fill="FFFFFF"/>
        </w:rPr>
        <w:t>與</w:t>
      </w:r>
      <w:r w:rsidRPr="00C624C7">
        <w:rPr>
          <w:rFonts w:ascii="Georgia" w:eastAsia="新細明體" w:hAnsi="Georgia" w:cs="新細明體"/>
          <w:color w:val="000000"/>
          <w:kern w:val="0"/>
          <w:szCs w:val="24"/>
          <w:shd w:val="pct15" w:color="auto" w:fill="FFFFFF"/>
        </w:rPr>
        <w:t xml:space="preserve"> Abstract </w:t>
      </w:r>
      <w:r w:rsidRPr="00C624C7">
        <w:rPr>
          <w:rFonts w:ascii="Times New Roman" w:eastAsia="新細明體" w:hAnsi="新細明體" w:cs="新細明體" w:hint="eastAsia"/>
          <w:color w:val="000000"/>
          <w:kern w:val="0"/>
          <w:szCs w:val="24"/>
          <w:shd w:val="pct15" w:color="auto" w:fill="FFFFFF"/>
        </w:rPr>
        <w:t>找出你認為跟你研究題目較相關的</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30</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 xml:space="preserve">40 </w:t>
      </w:r>
      <w:r w:rsidRPr="00C624C7">
        <w:rPr>
          <w:rFonts w:ascii="Times New Roman" w:eastAsia="新細明體" w:hAnsi="新細明體" w:cs="新細明體" w:hint="eastAsia"/>
          <w:color w:val="000000"/>
          <w:kern w:val="0"/>
          <w:szCs w:val="24"/>
          <w:shd w:val="pct15" w:color="auto" w:fill="FFFFFF"/>
        </w:rPr>
        <w:t>篇論文。</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通常只要你反覆讀過該領域內</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30</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 xml:space="preserve">40 </w:t>
      </w:r>
      <w:r w:rsidRPr="00C624C7">
        <w:rPr>
          <w:rFonts w:ascii="Times New Roman" w:eastAsia="新細明體" w:hAnsi="新細明體" w:cs="新細明體" w:hint="eastAsia"/>
          <w:color w:val="000000"/>
          <w:kern w:val="0"/>
          <w:szCs w:val="24"/>
          <w:shd w:val="pct15" w:color="auto" w:fill="FFFFFF"/>
        </w:rPr>
        <w:t>篇論文的</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Abstract </w:t>
      </w:r>
      <w:r w:rsidRPr="00C624C7">
        <w:rPr>
          <w:rFonts w:ascii="Times New Roman" w:eastAsia="新細明體" w:hAnsi="新細明體" w:cs="新細明體" w:hint="eastAsia"/>
          <w:color w:val="000000"/>
          <w:kern w:val="0"/>
          <w:szCs w:val="24"/>
          <w:shd w:val="pct15" w:color="auto" w:fill="FFFFFF"/>
        </w:rPr>
        <w:t>和</w:t>
      </w:r>
      <w:r w:rsidRPr="00C624C7">
        <w:rPr>
          <w:rFonts w:ascii="Georgia" w:eastAsia="新細明體" w:hAnsi="Georgia" w:cs="新細明體"/>
          <w:color w:val="000000"/>
          <w:kern w:val="0"/>
          <w:szCs w:val="24"/>
          <w:shd w:val="pct15" w:color="auto" w:fill="FFFFFF"/>
        </w:rPr>
        <w:t xml:space="preserve"> Introduction</w:t>
      </w:r>
      <w:r w:rsidRPr="00C624C7">
        <w:rPr>
          <w:rFonts w:ascii="Times New Roman" w:eastAsia="新細明體" w:hAnsi="新細明體" w:cs="新細明體" w:hint="eastAsia"/>
          <w:color w:val="000000"/>
          <w:kern w:val="0"/>
          <w:szCs w:val="24"/>
          <w:shd w:val="pct15" w:color="auto" w:fill="FFFFFF"/>
        </w:rPr>
        <w:t>，你就應該可以從</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Introduction </w:t>
      </w:r>
      <w:r w:rsidRPr="00C624C7">
        <w:rPr>
          <w:rFonts w:ascii="Times New Roman" w:eastAsia="新細明體" w:hAnsi="新細明體" w:cs="新細明體" w:hint="eastAsia"/>
          <w:color w:val="000000"/>
          <w:kern w:val="0"/>
          <w:szCs w:val="24"/>
          <w:shd w:val="pct15" w:color="auto" w:fill="FFFFFF"/>
        </w:rPr>
        <w:t>的評論中回答（</w:t>
      </w:r>
      <w:r w:rsidRPr="00C624C7">
        <w:rPr>
          <w:rFonts w:ascii="Georgia" w:eastAsia="新細明體" w:hAnsi="Georgia" w:cs="新細明體"/>
          <w:color w:val="000000"/>
          <w:kern w:val="0"/>
          <w:szCs w:val="24"/>
          <w:shd w:val="pct15" w:color="auto" w:fill="FFFFFF"/>
        </w:rPr>
        <w:t>2A</w:t>
      </w:r>
      <w:r w:rsidRPr="00C624C7">
        <w:rPr>
          <w:rFonts w:ascii="Times New Roman" w:eastAsia="新細明體" w:hAnsi="新細明體" w:cs="新細明體" w:hint="eastAsia"/>
          <w:color w:val="000000"/>
          <w:kern w:val="0"/>
          <w:szCs w:val="24"/>
          <w:shd w:val="pct15" w:color="auto" w:fill="FFFFFF"/>
        </w:rPr>
        <w:t>）和（</w:t>
      </w:r>
      <w:r w:rsidRPr="00C624C7">
        <w:rPr>
          <w:rFonts w:ascii="Georgia" w:eastAsia="新細明體" w:hAnsi="Georgia" w:cs="新細明體"/>
          <w:color w:val="000000"/>
          <w:kern w:val="0"/>
          <w:szCs w:val="24"/>
          <w:shd w:val="pct15" w:color="auto" w:fill="FFFFFF"/>
        </w:rPr>
        <w:t>2B</w:t>
      </w:r>
      <w:r w:rsidRPr="00C624C7">
        <w:rPr>
          <w:rFonts w:ascii="Times New Roman" w:eastAsia="新細明體" w:hAnsi="新細明體" w:cs="新細明體" w:hint="eastAsia"/>
          <w:color w:val="000000"/>
          <w:kern w:val="0"/>
          <w:szCs w:val="24"/>
          <w:shd w:val="pct15" w:color="auto" w:fill="FFFFFF"/>
        </w:rPr>
        <w:t>）這兩</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Times New Roman" w:eastAsia="新細明體" w:hAnsi="新細明體" w:cs="新細明體" w:hint="eastAsia"/>
          <w:color w:val="000000"/>
          <w:kern w:val="0"/>
          <w:szCs w:val="24"/>
          <w:shd w:val="pct15" w:color="auto" w:fill="FFFFFF"/>
        </w:rPr>
        <w:t>問題。尤其要記得，當你閱讀的目的是要回答（</w:t>
      </w:r>
      <w:r w:rsidRPr="00C624C7">
        <w:rPr>
          <w:rFonts w:ascii="Georgia" w:eastAsia="新細明體" w:hAnsi="Georgia" w:cs="新細明體"/>
          <w:color w:val="000000"/>
          <w:kern w:val="0"/>
          <w:szCs w:val="24"/>
          <w:shd w:val="pct15" w:color="auto" w:fill="FFFFFF"/>
        </w:rPr>
        <w:t>2A</w:t>
      </w:r>
      <w:r w:rsidRPr="00C624C7">
        <w:rPr>
          <w:rFonts w:ascii="Times New Roman" w:eastAsia="新細明體" w:hAnsi="新細明體" w:cs="新細明體" w:hint="eastAsia"/>
          <w:color w:val="000000"/>
          <w:kern w:val="0"/>
          <w:szCs w:val="24"/>
          <w:shd w:val="pct15" w:color="auto" w:fill="FFFFFF"/>
        </w:rPr>
        <w:t>）和（</w:t>
      </w:r>
      <w:r w:rsidRPr="00C624C7">
        <w:rPr>
          <w:rFonts w:ascii="Georgia" w:eastAsia="新細明體" w:hAnsi="Georgia" w:cs="新細明體"/>
          <w:color w:val="000000"/>
          <w:kern w:val="0"/>
          <w:szCs w:val="24"/>
          <w:shd w:val="pct15" w:color="auto" w:fill="FFFFFF"/>
        </w:rPr>
        <w:t>2B</w:t>
      </w:r>
      <w:r w:rsidRPr="00C624C7">
        <w:rPr>
          <w:rFonts w:ascii="Times New Roman" w:eastAsia="新細明體" w:hAnsi="新細明體" w:cs="新細明體" w:hint="eastAsia"/>
          <w:color w:val="000000"/>
          <w:kern w:val="0"/>
          <w:szCs w:val="24"/>
          <w:shd w:val="pct15" w:color="auto" w:fill="FFFFFF"/>
        </w:rPr>
        <w:t>）這兩</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Times New Roman" w:eastAsia="新細明體" w:hAnsi="新細明體" w:cs="新細明體" w:hint="eastAsia"/>
          <w:color w:val="000000"/>
          <w:kern w:val="0"/>
          <w:szCs w:val="24"/>
          <w:shd w:val="pct15" w:color="auto" w:fill="FFFFFF"/>
        </w:rPr>
        <w:t>問題時，你一定要先挑那些</w:t>
      </w:r>
      <w:r w:rsidRPr="00C624C7">
        <w:rPr>
          <w:rFonts w:ascii="Georgia" w:eastAsia="新細明體" w:hAnsi="Georgia" w:cs="新細明體"/>
          <w:color w:val="000000"/>
          <w:kern w:val="0"/>
          <w:szCs w:val="24"/>
          <w:shd w:val="pct15" w:color="auto" w:fill="FFFFFF"/>
        </w:rPr>
        <w:t xml:space="preserve"> Introduction </w:t>
      </w:r>
      <w:r w:rsidRPr="00C624C7">
        <w:rPr>
          <w:rFonts w:ascii="Times New Roman" w:eastAsia="新細明體" w:hAnsi="新細明體" w:cs="新細明體" w:hint="eastAsia"/>
          <w:color w:val="000000"/>
          <w:kern w:val="0"/>
          <w:szCs w:val="24"/>
          <w:shd w:val="pct15" w:color="auto" w:fill="FFFFFF"/>
        </w:rPr>
        <w:t>寫得比較有觀念的論文念（很多論文的</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Introduction </w:t>
      </w:r>
      <w:r w:rsidRPr="00C624C7">
        <w:rPr>
          <w:rFonts w:ascii="Times New Roman" w:eastAsia="新細明體" w:hAnsi="新細明體" w:cs="新細明體" w:hint="eastAsia"/>
          <w:color w:val="000000"/>
          <w:kern w:val="0"/>
          <w:szCs w:val="24"/>
          <w:shd w:val="pct15" w:color="auto" w:fill="FFFFFF"/>
        </w:rPr>
        <w:t>寫得像流水帳，沒有觀念，這種論文剛開始時不要去讀它）。假如你讀過假如</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30</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 xml:space="preserve">40 </w:t>
      </w:r>
      <w:r w:rsidRPr="00C624C7">
        <w:rPr>
          <w:rFonts w:ascii="Times New Roman" w:eastAsia="新細明體" w:hAnsi="新細明體" w:cs="新細明體" w:hint="eastAsia"/>
          <w:color w:val="000000"/>
          <w:kern w:val="0"/>
          <w:szCs w:val="24"/>
          <w:shd w:val="pct15" w:color="auto" w:fill="FFFFFF"/>
        </w:rPr>
        <w:t>篇論文的</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Abstract </w:t>
      </w:r>
      <w:r w:rsidRPr="00C624C7">
        <w:rPr>
          <w:rFonts w:ascii="Times New Roman" w:eastAsia="新細明體" w:hAnsi="新細明體" w:cs="新細明體" w:hint="eastAsia"/>
          <w:color w:val="000000"/>
          <w:kern w:val="0"/>
          <w:szCs w:val="24"/>
          <w:shd w:val="pct15" w:color="auto" w:fill="FFFFFF"/>
        </w:rPr>
        <w:t>和</w:t>
      </w:r>
      <w:r w:rsidRPr="00C624C7">
        <w:rPr>
          <w:rFonts w:ascii="Georgia" w:eastAsia="新細明體" w:hAnsi="Georgia" w:cs="新細明體"/>
          <w:color w:val="000000"/>
          <w:kern w:val="0"/>
          <w:szCs w:val="24"/>
          <w:shd w:val="pct15" w:color="auto" w:fill="FFFFFF"/>
        </w:rPr>
        <w:t xml:space="preserve"> Introduction </w:t>
      </w:r>
      <w:r w:rsidRPr="00C624C7">
        <w:rPr>
          <w:rFonts w:ascii="Times New Roman" w:eastAsia="新細明體" w:hAnsi="新細明體" w:cs="新細明體" w:hint="eastAsia"/>
          <w:color w:val="000000"/>
          <w:kern w:val="0"/>
          <w:szCs w:val="24"/>
          <w:shd w:val="pct15" w:color="auto" w:fill="FFFFFF"/>
        </w:rPr>
        <w:t>之後，還是回答不了（</w:t>
      </w:r>
      <w:r w:rsidRPr="00C624C7">
        <w:rPr>
          <w:rFonts w:ascii="Georgia" w:eastAsia="新細明體" w:hAnsi="Georgia" w:cs="新細明體"/>
          <w:color w:val="000000"/>
          <w:kern w:val="0"/>
          <w:szCs w:val="24"/>
          <w:shd w:val="pct15" w:color="auto" w:fill="FFFFFF"/>
        </w:rPr>
        <w:t>2C</w:t>
      </w:r>
      <w:r w:rsidRPr="00C624C7">
        <w:rPr>
          <w:rFonts w:ascii="Times New Roman" w:eastAsia="新細明體" w:hAnsi="新細明體" w:cs="新細明體" w:hint="eastAsia"/>
          <w:color w:val="000000"/>
          <w:kern w:val="0"/>
          <w:szCs w:val="24"/>
          <w:shd w:val="pct15" w:color="auto" w:fill="FFFFFF"/>
        </w:rPr>
        <w:t>），先做下述的工作。</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你先根據（</w:t>
      </w:r>
      <w:r w:rsidRPr="00C624C7">
        <w:rPr>
          <w:rFonts w:ascii="Georgia" w:eastAsia="新細明體" w:hAnsi="Georgia" w:cs="新細明體"/>
          <w:color w:val="000000"/>
          <w:kern w:val="0"/>
          <w:szCs w:val="24"/>
          <w:shd w:val="pct15" w:color="auto" w:fill="FFFFFF"/>
        </w:rPr>
        <w:t>2A</w:t>
      </w:r>
      <w:r w:rsidRPr="00C624C7">
        <w:rPr>
          <w:rFonts w:ascii="Times New Roman" w:eastAsia="新細明體" w:hAnsi="新細明體" w:cs="新細明體" w:hint="eastAsia"/>
          <w:color w:val="000000"/>
          <w:kern w:val="0"/>
          <w:szCs w:val="24"/>
          <w:shd w:val="pct15" w:color="auto" w:fill="FFFFFF"/>
        </w:rPr>
        <w:t>）的答案，把這領域內最常被引述的論文找齊，再把他們根據（</w:t>
      </w:r>
      <w:r w:rsidRPr="00C624C7">
        <w:rPr>
          <w:rFonts w:ascii="Georgia" w:eastAsia="新細明體" w:hAnsi="Georgia" w:cs="新細明體"/>
          <w:color w:val="000000"/>
          <w:kern w:val="0"/>
          <w:szCs w:val="24"/>
          <w:shd w:val="pct15" w:color="auto" w:fill="FFFFFF"/>
        </w:rPr>
        <w:t>2B</w:t>
      </w:r>
      <w:r w:rsidRPr="00C624C7">
        <w:rPr>
          <w:rFonts w:ascii="Times New Roman" w:eastAsia="新細明體" w:hAnsi="新細明體" w:cs="新細明體" w:hint="eastAsia"/>
          <w:color w:val="000000"/>
          <w:kern w:val="0"/>
          <w:szCs w:val="24"/>
          <w:shd w:val="pct15" w:color="auto" w:fill="FFFFFF"/>
        </w:rPr>
        <w:t>）的答案分成派別，每</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Times New Roman" w:eastAsia="新細明體" w:hAnsi="新細明體" w:cs="新細明體" w:hint="eastAsia"/>
          <w:color w:val="000000"/>
          <w:kern w:val="0"/>
          <w:szCs w:val="24"/>
          <w:shd w:val="pct15" w:color="auto" w:fill="FFFFFF"/>
        </w:rPr>
        <w:t>派別按日期先後次序排好。然後，你每次只重新讀一派的</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Abstract</w:t>
      </w:r>
      <w:r w:rsidRPr="00C624C7">
        <w:rPr>
          <w:rFonts w:ascii="Times New Roman" w:eastAsia="新細明體" w:hAnsi="新細明體" w:cs="新細明體" w:hint="eastAsia"/>
          <w:color w:val="000000"/>
          <w:kern w:val="0"/>
          <w:szCs w:val="24"/>
          <w:shd w:val="pct15" w:color="auto" w:fill="FFFFFF"/>
        </w:rPr>
        <w:t>和</w:t>
      </w:r>
      <w:r w:rsidRPr="00C624C7">
        <w:rPr>
          <w:rFonts w:ascii="Georgia" w:eastAsia="新細明體" w:hAnsi="Georgia" w:cs="新細明體"/>
          <w:color w:val="000000"/>
          <w:kern w:val="0"/>
          <w:szCs w:val="24"/>
          <w:shd w:val="pct15" w:color="auto" w:fill="FFFFFF"/>
        </w:rPr>
        <w:t xml:space="preserve"> Introduction</w:t>
      </w:r>
      <w:r w:rsidRPr="00C624C7">
        <w:rPr>
          <w:rFonts w:ascii="Times New Roman" w:eastAsia="新細明體" w:hAnsi="新細明體" w:cs="新細明體" w:hint="eastAsia"/>
          <w:color w:val="000000"/>
          <w:kern w:val="0"/>
          <w:szCs w:val="24"/>
          <w:shd w:val="pct15" w:color="auto" w:fill="FFFFFF"/>
        </w:rPr>
        <w:t>（必要時簡略參考內文，但目的只是讀懂</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Introduction </w:t>
      </w:r>
      <w:r w:rsidRPr="00C624C7">
        <w:rPr>
          <w:rFonts w:ascii="Times New Roman" w:eastAsia="新細明體" w:hAnsi="新細明體" w:cs="新細明體" w:hint="eastAsia"/>
          <w:color w:val="000000"/>
          <w:kern w:val="0"/>
          <w:szCs w:val="24"/>
          <w:shd w:val="pct15" w:color="auto" w:fill="FFFFFF"/>
        </w:rPr>
        <w:t>內與這派有關的陳述，而不需要真的看懂所有內文），照日期先後讀，讀的時候只企圖回答一個問題：這一派的創意與主要訴求是什麼？這樣，</w:t>
      </w:r>
      <w:proofErr w:type="gramStart"/>
      <w:r w:rsidRPr="00C624C7">
        <w:rPr>
          <w:rFonts w:ascii="Times New Roman" w:eastAsia="新細明體" w:hAnsi="新細明體" w:cs="新細明體" w:hint="eastAsia"/>
          <w:color w:val="000000"/>
          <w:kern w:val="0"/>
          <w:szCs w:val="24"/>
          <w:shd w:val="pct15" w:color="auto" w:fill="FFFFFF"/>
        </w:rPr>
        <w:t>你逐派逐派地</w:t>
      </w:r>
      <w:proofErr w:type="gramEnd"/>
      <w:r w:rsidRPr="00C624C7">
        <w:rPr>
          <w:rFonts w:ascii="Times New Roman" w:eastAsia="新細明體" w:hAnsi="新細明體" w:cs="新細明體" w:hint="eastAsia"/>
          <w:color w:val="000000"/>
          <w:kern w:val="0"/>
          <w:szCs w:val="24"/>
          <w:shd w:val="pct15" w:color="auto" w:fill="FFFFFF"/>
        </w:rPr>
        <w:t>把每一派的</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Abstract </w:t>
      </w:r>
      <w:r w:rsidRPr="00C624C7">
        <w:rPr>
          <w:rFonts w:ascii="Times New Roman" w:eastAsia="新細明體" w:hAnsi="新細明體" w:cs="新細明體" w:hint="eastAsia"/>
          <w:color w:val="000000"/>
          <w:kern w:val="0"/>
          <w:szCs w:val="24"/>
          <w:shd w:val="pct15" w:color="auto" w:fill="FFFFFF"/>
        </w:rPr>
        <w:t>和</w:t>
      </w:r>
      <w:r w:rsidRPr="00C624C7">
        <w:rPr>
          <w:rFonts w:ascii="Georgia" w:eastAsia="新細明體" w:hAnsi="Georgia" w:cs="新細明體"/>
          <w:color w:val="000000"/>
          <w:kern w:val="0"/>
          <w:szCs w:val="24"/>
          <w:shd w:val="pct15" w:color="auto" w:fill="FFFFFF"/>
        </w:rPr>
        <w:t xml:space="preserve"> Introduction </w:t>
      </w:r>
      <w:proofErr w:type="gramStart"/>
      <w:r w:rsidRPr="00C624C7">
        <w:rPr>
          <w:rFonts w:ascii="Times New Roman" w:eastAsia="新細明體" w:hAnsi="新細明體" w:cs="新細明體" w:hint="eastAsia"/>
          <w:color w:val="000000"/>
          <w:kern w:val="0"/>
          <w:szCs w:val="24"/>
          <w:shd w:val="pct15" w:color="auto" w:fill="FFFFFF"/>
        </w:rPr>
        <w:t>給讀完</w:t>
      </w:r>
      <w:proofErr w:type="gramEnd"/>
      <w:r w:rsidRPr="00C624C7">
        <w:rPr>
          <w:rFonts w:ascii="Times New Roman" w:eastAsia="新細明體" w:hAnsi="新細明體" w:cs="新細明體" w:hint="eastAsia"/>
          <w:color w:val="000000"/>
          <w:kern w:val="0"/>
          <w:szCs w:val="24"/>
          <w:shd w:val="pct15" w:color="auto" w:fill="FFFFFF"/>
        </w:rPr>
        <w:t>，總結出這一派主要的訴求、方法特色</w:t>
      </w:r>
      <w:proofErr w:type="gramStart"/>
      <w:r w:rsidRPr="00C624C7">
        <w:rPr>
          <w:rFonts w:ascii="Times New Roman" w:eastAsia="新細明體" w:hAnsi="新細明體" w:cs="新細明體" w:hint="eastAsia"/>
          <w:color w:val="000000"/>
          <w:kern w:val="0"/>
          <w:szCs w:val="24"/>
          <w:shd w:val="pct15" w:color="auto" w:fill="FFFFFF"/>
        </w:rPr>
        <w:t>和優點</w:t>
      </w:r>
      <w:proofErr w:type="gramEnd"/>
      <w:r w:rsidRPr="00C624C7">
        <w:rPr>
          <w:rFonts w:ascii="Times New Roman" w:eastAsia="新細明體" w:hAnsi="新細明體" w:cs="新細明體" w:hint="eastAsia"/>
          <w:color w:val="000000"/>
          <w:kern w:val="0"/>
          <w:szCs w:val="24"/>
          <w:shd w:val="pct15" w:color="auto" w:fill="FFFFFF"/>
        </w:rPr>
        <w:t>（每一篇論文都會說出自己的優點，仔細讀就不會漏掉）。</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其次，你再把這些論文拿出來，只讀</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Introduction</w:t>
      </w:r>
      <w:r w:rsidRPr="00C624C7">
        <w:rPr>
          <w:rFonts w:ascii="Times New Roman" w:eastAsia="新細明體" w:hAnsi="新細明體" w:cs="新細明體" w:hint="eastAsia"/>
          <w:color w:val="000000"/>
          <w:kern w:val="0"/>
          <w:szCs w:val="24"/>
          <w:shd w:val="pct15" w:color="auto" w:fill="FFFFFF"/>
        </w:rPr>
        <w:t>，認真回答下述問題：「每篇論文對其它派別有什麼批評？」然後</w:t>
      </w:r>
      <w:proofErr w:type="gramStart"/>
      <w:r w:rsidRPr="00C624C7">
        <w:rPr>
          <w:rFonts w:ascii="Times New Roman" w:eastAsia="新細明體" w:hAnsi="新細明體" w:cs="新細明體" w:hint="eastAsia"/>
          <w:color w:val="000000"/>
          <w:kern w:val="0"/>
          <w:szCs w:val="24"/>
          <w:shd w:val="pct15" w:color="auto" w:fill="FFFFFF"/>
        </w:rPr>
        <w:t>你把讀到</w:t>
      </w:r>
      <w:proofErr w:type="gramEnd"/>
      <w:r w:rsidRPr="00C624C7">
        <w:rPr>
          <w:rFonts w:ascii="Times New Roman" w:eastAsia="新細明體" w:hAnsi="新細明體" w:cs="新細明體" w:hint="eastAsia"/>
          <w:color w:val="000000"/>
          <w:kern w:val="0"/>
          <w:szCs w:val="24"/>
          <w:shd w:val="pct15" w:color="auto" w:fill="FFFFFF"/>
        </w:rPr>
        <w:t>的重點逐一記錄到各派別的「缺點」欄內。</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通過以上程序，你就應該可以掌握到（</w:t>
      </w:r>
      <w:r w:rsidRPr="00C624C7">
        <w:rPr>
          <w:rFonts w:ascii="Georgia" w:eastAsia="新細明體" w:hAnsi="Georgia" w:cs="新細明體"/>
          <w:color w:val="000000"/>
          <w:kern w:val="0"/>
          <w:szCs w:val="24"/>
          <w:shd w:val="pct15" w:color="auto" w:fill="FFFFFF"/>
        </w:rPr>
        <w:t>2A</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2B</w:t>
      </w:r>
      <w:r w:rsidRPr="00C624C7">
        <w:rPr>
          <w:rFonts w:ascii="Times New Roman" w:eastAsia="新細明體" w:hAnsi="新細明體" w:cs="新細明體" w:hint="eastAsia"/>
          <w:color w:val="000000"/>
          <w:kern w:val="0"/>
          <w:szCs w:val="24"/>
          <w:shd w:val="pct15" w:color="auto" w:fill="FFFFFF"/>
        </w:rPr>
        <w:t>）、和（</w:t>
      </w:r>
      <w:r w:rsidRPr="00C624C7">
        <w:rPr>
          <w:rFonts w:ascii="Georgia" w:eastAsia="新細明體" w:hAnsi="Georgia" w:cs="新細明體"/>
          <w:color w:val="000000"/>
          <w:kern w:val="0"/>
          <w:szCs w:val="24"/>
          <w:shd w:val="pct15" w:color="auto" w:fill="FFFFFF"/>
        </w:rPr>
        <w:t>2C</w:t>
      </w:r>
      <w:r w:rsidRPr="00C624C7">
        <w:rPr>
          <w:rFonts w:ascii="Times New Roman" w:eastAsia="新細明體" w:hAnsi="新細明體" w:cs="新細明體" w:hint="eastAsia"/>
          <w:color w:val="000000"/>
          <w:kern w:val="0"/>
          <w:szCs w:val="24"/>
          <w:shd w:val="pct15" w:color="auto" w:fill="FFFFFF"/>
        </w:rPr>
        <w:t>）三個問題的答案。這時你對該領域內主要方法、文獻之間的關係算是相當</w:t>
      </w:r>
      <w:r w:rsidR="003D39A3">
        <w:rPr>
          <w:rFonts w:ascii="Times New Roman" w:eastAsia="新細明體" w:hAnsi="新細明體" w:cs="新細明體" w:hint="eastAsia"/>
          <w:color w:val="000000"/>
          <w:kern w:val="0"/>
          <w:szCs w:val="24"/>
          <w:shd w:val="pct15" w:color="auto" w:fill="FFFFFF"/>
        </w:rPr>
        <w:t>熟稔</w:t>
      </w:r>
      <w:r w:rsidRPr="00C624C7">
        <w:rPr>
          <w:rFonts w:ascii="Times New Roman" w:eastAsia="新細明體" w:hAnsi="新細明體" w:cs="新細明體" w:hint="eastAsia"/>
          <w:color w:val="000000"/>
          <w:kern w:val="0"/>
          <w:szCs w:val="24"/>
          <w:shd w:val="pct15" w:color="auto" w:fill="FFFFFF"/>
        </w:rPr>
        <w:t>了，但是你還是只仔細讀完</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Abstract </w:t>
      </w:r>
      <w:r w:rsidRPr="00C624C7">
        <w:rPr>
          <w:rFonts w:ascii="Times New Roman" w:eastAsia="新細明體" w:hAnsi="新細明體" w:cs="新細明體" w:hint="eastAsia"/>
          <w:color w:val="000000"/>
          <w:kern w:val="0"/>
          <w:szCs w:val="24"/>
          <w:shd w:val="pct15" w:color="auto" w:fill="FFFFFF"/>
        </w:rPr>
        <w:t>和</w:t>
      </w:r>
      <w:r w:rsidRPr="00C624C7">
        <w:rPr>
          <w:rFonts w:ascii="Georgia" w:eastAsia="新細明體" w:hAnsi="Georgia" w:cs="新細明體"/>
          <w:color w:val="000000"/>
          <w:kern w:val="0"/>
          <w:szCs w:val="24"/>
          <w:shd w:val="pct15" w:color="auto" w:fill="FFFFFF"/>
        </w:rPr>
        <w:t xml:space="preserve"> Introduction </w:t>
      </w:r>
      <w:r w:rsidRPr="00C624C7">
        <w:rPr>
          <w:rFonts w:ascii="Times New Roman" w:eastAsia="新細明體" w:hAnsi="新細明體" w:cs="新細明體" w:hint="eastAsia"/>
          <w:color w:val="000000"/>
          <w:kern w:val="0"/>
          <w:szCs w:val="24"/>
          <w:shd w:val="pct15" w:color="auto" w:fill="FFFFFF"/>
        </w:rPr>
        <w:t>而已，內文則只是籠統讀過。</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這時候，你已經掌握到這領域主要的論文，你可以用這些論文測試看看你用來搜尋這領域論文的</w:t>
      </w:r>
      <w:r w:rsidRPr="00C624C7">
        <w:rPr>
          <w:rFonts w:ascii="Georgia" w:eastAsia="新細明體" w:hAnsi="Georgia" w:cs="新細明體"/>
          <w:color w:val="000000"/>
          <w:kern w:val="0"/>
          <w:szCs w:val="24"/>
          <w:shd w:val="pct15" w:color="auto" w:fill="FFFFFF"/>
        </w:rPr>
        <w:t xml:space="preserve"> keywords </w:t>
      </w:r>
      <w:r w:rsidRPr="00C624C7">
        <w:rPr>
          <w:rFonts w:ascii="Times New Roman" w:eastAsia="新細明體" w:hAnsi="新細明體" w:cs="新細明體" w:hint="eastAsia"/>
          <w:color w:val="000000"/>
          <w:kern w:val="0"/>
          <w:szCs w:val="24"/>
          <w:shd w:val="pct15" w:color="auto" w:fill="FFFFFF"/>
        </w:rPr>
        <w:t>到底恰不恰當，並且用修正過的</w:t>
      </w:r>
      <w:r w:rsidRPr="00C624C7">
        <w:rPr>
          <w:rFonts w:ascii="Georgia" w:eastAsia="新細明體" w:hAnsi="Georgia" w:cs="新細明體"/>
          <w:color w:val="000000"/>
          <w:kern w:val="0"/>
          <w:szCs w:val="24"/>
          <w:shd w:val="pct15" w:color="auto" w:fill="FFFFFF"/>
        </w:rPr>
        <w:t xml:space="preserve"> keywords </w:t>
      </w:r>
      <w:r w:rsidRPr="00C624C7">
        <w:rPr>
          <w:rFonts w:ascii="Times New Roman" w:eastAsia="新細明體" w:hAnsi="新細明體" w:cs="新細明體" w:hint="eastAsia"/>
          <w:color w:val="000000"/>
          <w:kern w:val="0"/>
          <w:szCs w:val="24"/>
          <w:shd w:val="pct15" w:color="auto" w:fill="FFFFFF"/>
        </w:rPr>
        <w:t>再搜尋一次論文，把這領域的主要文獻補齊，也把原來</w:t>
      </w:r>
      <w:r w:rsidRPr="00C624C7">
        <w:rPr>
          <w:rFonts w:ascii="Georgia" w:eastAsia="新細明體" w:hAnsi="Georgia" w:cs="新細明體"/>
          <w:color w:val="000000"/>
          <w:kern w:val="0"/>
          <w:szCs w:val="24"/>
          <w:shd w:val="pct15" w:color="auto" w:fill="FFFFFF"/>
        </w:rPr>
        <w:t>30</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 xml:space="preserve">40 </w:t>
      </w:r>
      <w:r w:rsidRPr="00C624C7">
        <w:rPr>
          <w:rFonts w:ascii="Times New Roman" w:eastAsia="新細明體" w:hAnsi="新細明體" w:cs="新細明體" w:hint="eastAsia"/>
          <w:color w:val="000000"/>
          <w:kern w:val="0"/>
          <w:szCs w:val="24"/>
          <w:shd w:val="pct15" w:color="auto" w:fill="FFFFFF"/>
        </w:rPr>
        <w:t>篇論文中後來發現</w:t>
      </w:r>
      <w:r w:rsidRPr="00C624C7">
        <w:rPr>
          <w:rFonts w:ascii="Times New Roman" w:eastAsia="新細明體" w:hAnsi="新細明體" w:cs="新細明體" w:hint="eastAsia"/>
          <w:color w:val="000000"/>
          <w:kern w:val="0"/>
          <w:szCs w:val="24"/>
          <w:shd w:val="pct15" w:color="auto" w:fill="FFFFFF"/>
        </w:rPr>
        <w:lastRenderedPageBreak/>
        <w:t>關係較遠的論文給篩選掉，只保留大概</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20 </w:t>
      </w:r>
      <w:r w:rsidRPr="00C624C7">
        <w:rPr>
          <w:rFonts w:ascii="Times New Roman" w:eastAsia="新細明體" w:hAnsi="新細明體" w:cs="新細明體" w:hint="eastAsia"/>
          <w:color w:val="000000"/>
          <w:kern w:val="0"/>
          <w:szCs w:val="24"/>
          <w:shd w:val="pct15" w:color="auto" w:fill="FFFFFF"/>
        </w:rPr>
        <w:t>篇左右確定跟你關係較近的文獻。如果有把握，可以甚至刪除一、兩個你不想用的派別（要有充分的理由），只保留兩、三個派別（也要有充分的理由）繼續做完以下工作。</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然後你應該利用（</w:t>
      </w:r>
      <w:r w:rsidRPr="00C624C7">
        <w:rPr>
          <w:rFonts w:ascii="Georgia" w:eastAsia="新細明體" w:hAnsi="Georgia" w:cs="新細明體"/>
          <w:color w:val="000000"/>
          <w:kern w:val="0"/>
          <w:szCs w:val="24"/>
          <w:shd w:val="pct15" w:color="auto" w:fill="FFFFFF"/>
        </w:rPr>
        <w:t>2C</w:t>
      </w:r>
      <w:r w:rsidRPr="00C624C7">
        <w:rPr>
          <w:rFonts w:ascii="Times New Roman" w:eastAsia="新細明體" w:hAnsi="新細明體" w:cs="新細明體" w:hint="eastAsia"/>
          <w:color w:val="000000"/>
          <w:kern w:val="0"/>
          <w:szCs w:val="24"/>
          <w:shd w:val="pct15" w:color="auto" w:fill="FFFFFF"/>
        </w:rPr>
        <w:t>）的答案，再進一步回答一個問題</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b/>
          <w:bCs/>
          <w:color w:val="FF0000"/>
          <w:kern w:val="0"/>
          <w:szCs w:val="24"/>
          <w:shd w:val="pct15" w:color="auto" w:fill="FFFFFF"/>
        </w:rPr>
        <w:t>2D</w:t>
      </w:r>
      <w:r w:rsidRPr="00C624C7">
        <w:rPr>
          <w:rFonts w:ascii="Times New Roman" w:eastAsia="新細明體" w:hAnsi="新細明體" w:cs="新細明體" w:hint="eastAsia"/>
          <w:color w:val="FF0000"/>
          <w:kern w:val="0"/>
          <w:szCs w:val="24"/>
          <w:shd w:val="pct15" w:color="auto" w:fill="FFFFFF"/>
        </w:rPr>
        <w:t>）：「這個領域內大家認為重要的關鍵問題有哪些？有哪些特性是大家重視的優點？有哪些特性是大家在意的缺點？這些優點與缺點通常在哪些應用場合時會比較被重視？在哪些應用場合時比較不會被重視？」</w:t>
      </w:r>
      <w:r w:rsidRPr="00C624C7">
        <w:rPr>
          <w:rFonts w:ascii="Times New Roman" w:eastAsia="新細明體" w:hAnsi="新細明體" w:cs="新細明體" w:hint="eastAsia"/>
          <w:color w:val="000000"/>
          <w:kern w:val="0"/>
          <w:szCs w:val="24"/>
          <w:shd w:val="pct15" w:color="auto" w:fill="FFFFFF"/>
        </w:rPr>
        <w:t>然後，你就可以整理出這個領域（研究題目）主要的應用場合，以及這些應用場合上該注意的事項。</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最後，在你真正開始念論文的</w:t>
      </w:r>
      <w:r w:rsidRPr="00C624C7">
        <w:rPr>
          <w:rFonts w:ascii="Georgia" w:eastAsia="新細明體" w:hAnsi="Georgia" w:cs="新細明體"/>
          <w:color w:val="000000"/>
          <w:kern w:val="0"/>
          <w:szCs w:val="24"/>
          <w:shd w:val="pct15" w:color="auto" w:fill="FFFFFF"/>
        </w:rPr>
        <w:t xml:space="preserve"> main body </w:t>
      </w:r>
      <w:r w:rsidRPr="00C624C7">
        <w:rPr>
          <w:rFonts w:ascii="Times New Roman" w:eastAsia="新細明體" w:hAnsi="新細明體" w:cs="新細明體" w:hint="eastAsia"/>
          <w:color w:val="000000"/>
          <w:kern w:val="0"/>
          <w:szCs w:val="24"/>
          <w:shd w:val="pct15" w:color="auto" w:fill="FFFFFF"/>
        </w:rPr>
        <w:t>之前，你應該要先根據（</w:t>
      </w:r>
      <w:r w:rsidRPr="00C624C7">
        <w:rPr>
          <w:rFonts w:ascii="Georgia" w:eastAsia="新細明體" w:hAnsi="Georgia" w:cs="新細明體"/>
          <w:color w:val="000000"/>
          <w:kern w:val="0"/>
          <w:szCs w:val="24"/>
          <w:shd w:val="pct15" w:color="auto" w:fill="FFFFFF"/>
        </w:rPr>
        <w:t>2A</w:t>
      </w:r>
      <w:r w:rsidRPr="00C624C7">
        <w:rPr>
          <w:rFonts w:ascii="Times New Roman" w:eastAsia="新細明體" w:hAnsi="新細明體" w:cs="新細明體" w:hint="eastAsia"/>
          <w:color w:val="000000"/>
          <w:kern w:val="0"/>
          <w:szCs w:val="24"/>
          <w:shd w:val="pct15" w:color="auto" w:fill="FFFFFF"/>
        </w:rPr>
        <w:t>）和（</w:t>
      </w:r>
      <w:r w:rsidRPr="00C624C7">
        <w:rPr>
          <w:rFonts w:ascii="Georgia" w:eastAsia="新細明體" w:hAnsi="Georgia" w:cs="新細明體"/>
          <w:color w:val="000000"/>
          <w:kern w:val="0"/>
          <w:szCs w:val="24"/>
          <w:shd w:val="pct15" w:color="auto" w:fill="FFFFFF"/>
        </w:rPr>
        <w:t>2C</w:t>
      </w:r>
      <w:r w:rsidRPr="00C624C7">
        <w:rPr>
          <w:rFonts w:ascii="Times New Roman" w:eastAsia="新細明體" w:hAnsi="新細明體" w:cs="新細明體" w:hint="eastAsia"/>
          <w:color w:val="000000"/>
          <w:kern w:val="0"/>
          <w:szCs w:val="24"/>
          <w:shd w:val="pct15" w:color="auto" w:fill="FFFFFF"/>
        </w:rPr>
        <w:t>）的答案，把各派別內的論文整理在同一</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Times New Roman" w:eastAsia="新細明體" w:hAnsi="新細明體" w:cs="新細明體" w:hint="eastAsia"/>
          <w:color w:val="000000"/>
          <w:kern w:val="0"/>
          <w:szCs w:val="24"/>
          <w:shd w:val="pct15" w:color="auto" w:fill="FFFFFF"/>
        </w:rPr>
        <w:t>檔案夾裡，並照時間先後次序排好。然後依照這些派別與你的研究方向的關係遠近，</w:t>
      </w:r>
      <w:proofErr w:type="gramStart"/>
      <w:r w:rsidRPr="00C624C7">
        <w:rPr>
          <w:rFonts w:ascii="Times New Roman" w:eastAsia="新細明體" w:hAnsi="新細明體" w:cs="新細明體" w:hint="eastAsia"/>
          <w:color w:val="000000"/>
          <w:kern w:val="0"/>
          <w:szCs w:val="24"/>
          <w:shd w:val="pct15" w:color="auto" w:fill="FFFFFF"/>
        </w:rPr>
        <w:t>一個派別一個派別</w:t>
      </w:r>
      <w:proofErr w:type="gramEnd"/>
      <w:r w:rsidRPr="00C624C7">
        <w:rPr>
          <w:rFonts w:ascii="Times New Roman" w:eastAsia="新細明體" w:hAnsi="新細明體" w:cs="新細明體" w:hint="eastAsia"/>
          <w:color w:val="000000"/>
          <w:kern w:val="0"/>
          <w:szCs w:val="24"/>
          <w:shd w:val="pct15" w:color="auto" w:fill="FFFFFF"/>
        </w:rPr>
        <w:t>地逐一把各派一次</w:t>
      </w:r>
      <w:proofErr w:type="gramStart"/>
      <w:r w:rsidRPr="00C624C7">
        <w:rPr>
          <w:rFonts w:ascii="Times New Roman" w:eastAsia="新細明體" w:hAnsi="新細明體" w:cs="新細明體" w:hint="eastAsia"/>
          <w:color w:val="000000"/>
          <w:kern w:val="0"/>
          <w:szCs w:val="24"/>
          <w:shd w:val="pct15" w:color="auto" w:fill="FFFFFF"/>
        </w:rPr>
        <w:t>唸</w:t>
      </w:r>
      <w:proofErr w:type="gramEnd"/>
      <w:r w:rsidRPr="00C624C7">
        <w:rPr>
          <w:rFonts w:ascii="Times New Roman" w:eastAsia="新細明體" w:hAnsi="新細明體" w:cs="新細明體" w:hint="eastAsia"/>
          <w:color w:val="000000"/>
          <w:kern w:val="0"/>
          <w:szCs w:val="24"/>
          <w:shd w:val="pct15" w:color="auto" w:fill="FFFFFF"/>
        </w:rPr>
        <w:t>完一派的</w:t>
      </w:r>
      <w:r w:rsidRPr="00C624C7">
        <w:rPr>
          <w:rFonts w:ascii="Georgia" w:eastAsia="新細明體" w:hAnsi="Georgia" w:cs="新細明體"/>
          <w:color w:val="000000"/>
          <w:kern w:val="0"/>
          <w:szCs w:val="24"/>
          <w:shd w:val="pct15" w:color="auto" w:fill="FFFFFF"/>
        </w:rPr>
        <w:t>main bodies</w:t>
      </w:r>
      <w:r w:rsidRPr="00C624C7">
        <w:rPr>
          <w:rFonts w:ascii="Times New Roman" w:eastAsia="新細明體" w:hAnsi="新細明體" w:cs="新細明體" w:hint="eastAsia"/>
          <w:color w:val="000000"/>
          <w:kern w:val="0"/>
          <w:szCs w:val="24"/>
          <w:shd w:val="pct15" w:color="auto" w:fill="FFFFFF"/>
        </w:rPr>
        <w:t>。</w:t>
      </w: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b/>
          <w:bCs/>
          <w:color w:val="000000"/>
          <w:kern w:val="0"/>
          <w:szCs w:val="24"/>
          <w:shd w:val="pct15" w:color="auto" w:fill="FFFFFF"/>
        </w:rPr>
        <w:t>3</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b/>
          <w:bCs/>
          <w:color w:val="000000"/>
          <w:kern w:val="0"/>
          <w:szCs w:val="24"/>
          <w:shd w:val="pct15" w:color="auto" w:fill="FFFFFF"/>
        </w:rPr>
        <w:t>Main body</w:t>
      </w:r>
      <w:r w:rsidRPr="00C624C7">
        <w:rPr>
          <w:rFonts w:ascii="Times New Roman" w:eastAsia="新細明體" w:hAnsi="新細明體" w:cs="新細明體" w:hint="eastAsia"/>
          <w:color w:val="000000"/>
          <w:kern w:val="0"/>
          <w:szCs w:val="24"/>
          <w:shd w:val="pct15" w:color="auto" w:fill="FFFFFF"/>
        </w:rPr>
        <w:t>（含</w:t>
      </w:r>
      <w:r w:rsidRPr="00C624C7">
        <w:rPr>
          <w:rFonts w:ascii="Georgia" w:eastAsia="新細明體" w:hAnsi="Georgia" w:cs="新細明體"/>
          <w:color w:val="000000"/>
          <w:kern w:val="0"/>
          <w:szCs w:val="24"/>
          <w:shd w:val="pct15" w:color="auto" w:fill="FFFFFF"/>
        </w:rPr>
        <w:t>simulation and/or experimental examples</w:t>
      </w:r>
      <w:r w:rsidRPr="00C624C7">
        <w:rPr>
          <w:rFonts w:ascii="Times New Roman" w:eastAsia="新細明體" w:hAnsi="新細明體" w:cs="新細明體" w:hint="eastAsia"/>
          <w:color w:val="000000"/>
          <w:kern w:val="0"/>
          <w:szCs w:val="24"/>
          <w:shd w:val="pct15" w:color="auto" w:fill="FFFFFF"/>
        </w:rPr>
        <w:t>）：</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在你第一次有系統</w:t>
      </w:r>
      <w:proofErr w:type="gramStart"/>
      <w:r w:rsidRPr="00C624C7">
        <w:rPr>
          <w:rFonts w:ascii="Times New Roman" w:eastAsia="新細明體" w:hAnsi="新細明體" w:cs="新細明體" w:hint="eastAsia"/>
          <w:color w:val="000000"/>
          <w:kern w:val="0"/>
          <w:szCs w:val="24"/>
          <w:shd w:val="pct15" w:color="auto" w:fill="FFFFFF"/>
        </w:rPr>
        <w:t>地念某</w:t>
      </w:r>
      <w:proofErr w:type="gramEnd"/>
      <w:r w:rsidRPr="00C624C7">
        <w:rPr>
          <w:rFonts w:ascii="Times New Roman" w:eastAsia="新細明體" w:hAnsi="新細明體" w:cs="新細明體" w:hint="eastAsia"/>
          <w:color w:val="000000"/>
          <w:kern w:val="0"/>
          <w:szCs w:val="24"/>
          <w:shd w:val="pct15" w:color="auto" w:fill="FFFFFF"/>
        </w:rPr>
        <w:t>派別的論文</w:t>
      </w:r>
      <w:r w:rsidRPr="00C624C7">
        <w:rPr>
          <w:rFonts w:ascii="Georgia" w:eastAsia="新細明體" w:hAnsi="Georgia" w:cs="新細明體"/>
          <w:color w:val="000000"/>
          <w:kern w:val="0"/>
          <w:szCs w:val="24"/>
          <w:shd w:val="pct15" w:color="auto" w:fill="FFFFFF"/>
        </w:rPr>
        <w:t xml:space="preserve"> main bodies </w:t>
      </w:r>
      <w:r w:rsidRPr="00C624C7">
        <w:rPr>
          <w:rFonts w:ascii="Times New Roman" w:eastAsia="新細明體" w:hAnsi="新細明體" w:cs="新細明體" w:hint="eastAsia"/>
          <w:color w:val="000000"/>
          <w:kern w:val="0"/>
          <w:szCs w:val="24"/>
          <w:shd w:val="pct15" w:color="auto" w:fill="FFFFFF"/>
        </w:rPr>
        <w:t>時，你只需</w:t>
      </w:r>
      <w:proofErr w:type="gramStart"/>
      <w:r w:rsidRPr="00C624C7">
        <w:rPr>
          <w:rFonts w:ascii="Times New Roman" w:eastAsia="新細明體" w:hAnsi="新細明體" w:cs="新細明體" w:hint="eastAsia"/>
          <w:color w:val="000000"/>
          <w:kern w:val="0"/>
          <w:szCs w:val="24"/>
          <w:shd w:val="pct15" w:color="auto" w:fill="FFFFFF"/>
        </w:rPr>
        <w:t>要念懂</w:t>
      </w:r>
      <w:proofErr w:type="gramEnd"/>
      <w:r w:rsidRPr="00C624C7">
        <w:rPr>
          <w:rFonts w:ascii="Times New Roman" w:eastAsia="新細明體" w:hAnsi="新細明體" w:cs="新細明體" w:hint="eastAsia"/>
          <w:color w:val="000000"/>
          <w:kern w:val="0"/>
          <w:szCs w:val="24"/>
          <w:shd w:val="pct15" w:color="auto" w:fill="FFFFFF"/>
        </w:rPr>
        <w:t>：</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b/>
          <w:bCs/>
          <w:color w:val="FF0000"/>
          <w:kern w:val="0"/>
          <w:szCs w:val="24"/>
          <w:shd w:val="pct15" w:color="auto" w:fill="FFFFFF"/>
        </w:rPr>
        <w:t>3A</w:t>
      </w:r>
      <w:r w:rsidRPr="00C624C7">
        <w:rPr>
          <w:rFonts w:ascii="Times New Roman" w:eastAsia="新細明體" w:hAnsi="新細明體" w:cs="新細明體" w:hint="eastAsia"/>
          <w:color w:val="FF0000"/>
          <w:kern w:val="0"/>
          <w:szCs w:val="24"/>
          <w:shd w:val="pct15" w:color="auto" w:fill="FFFFFF"/>
        </w:rPr>
        <w:t>）這篇論文的主要假設是什麼（在什麼條件下它是有效的），並且評估</w:t>
      </w:r>
      <w:r w:rsidRPr="00C624C7">
        <w:rPr>
          <w:rFonts w:ascii="Times New Roman" w:eastAsia="新細明體" w:hAnsi="新細明體" w:cs="新細明體" w:hint="eastAsia"/>
          <w:color w:val="000000"/>
          <w:kern w:val="0"/>
          <w:szCs w:val="24"/>
          <w:shd w:val="pct15" w:color="auto" w:fill="FFFFFF"/>
        </w:rPr>
        <w:t>一下</w:t>
      </w:r>
      <w:r w:rsidRPr="00C624C7">
        <w:rPr>
          <w:rFonts w:ascii="Times New Roman" w:eastAsia="新細明體" w:hAnsi="新細明體" w:cs="新細明體" w:hint="eastAsia"/>
          <w:color w:val="FF0000"/>
          <w:kern w:val="0"/>
          <w:szCs w:val="24"/>
          <w:shd w:val="pct15" w:color="auto" w:fill="FFFFFF"/>
        </w:rPr>
        <w:t>這些假設在現實條件下有多容易（或多難）成立。愈難成立的假設，愈不好用，參考價值也愈低。（</w:t>
      </w:r>
      <w:r w:rsidRPr="00C624C7">
        <w:rPr>
          <w:rFonts w:ascii="Georgia" w:eastAsia="新細明體" w:hAnsi="Georgia" w:cs="新細明體"/>
          <w:b/>
          <w:bCs/>
          <w:color w:val="FF0000"/>
          <w:kern w:val="0"/>
          <w:szCs w:val="24"/>
          <w:shd w:val="pct15" w:color="auto" w:fill="FFFFFF"/>
        </w:rPr>
        <w:t>3B</w:t>
      </w:r>
      <w:r w:rsidRPr="00C624C7">
        <w:rPr>
          <w:rFonts w:ascii="Times New Roman" w:eastAsia="新細明體" w:hAnsi="新細明體" w:cs="新細明體" w:hint="eastAsia"/>
          <w:color w:val="FF0000"/>
          <w:kern w:val="0"/>
          <w:szCs w:val="24"/>
          <w:shd w:val="pct15" w:color="auto" w:fill="FFFFFF"/>
        </w:rPr>
        <w:t>）在這些假設下，這篇論文主要有什麼好處。（</w:t>
      </w:r>
      <w:r w:rsidRPr="00C624C7">
        <w:rPr>
          <w:rFonts w:ascii="Georgia" w:eastAsia="新細明體" w:hAnsi="Georgia" w:cs="新細明體"/>
          <w:b/>
          <w:bCs/>
          <w:color w:val="FF0000"/>
          <w:kern w:val="0"/>
          <w:szCs w:val="24"/>
          <w:shd w:val="pct15" w:color="auto" w:fill="FFFFFF"/>
        </w:rPr>
        <w:t>3C</w:t>
      </w:r>
      <w:r w:rsidRPr="00C624C7">
        <w:rPr>
          <w:rFonts w:ascii="Times New Roman" w:eastAsia="新細明體" w:hAnsi="新細明體" w:cs="新細明體" w:hint="eastAsia"/>
          <w:color w:val="FF0000"/>
          <w:kern w:val="0"/>
          <w:szCs w:val="24"/>
          <w:shd w:val="pct15" w:color="auto" w:fill="FFFFFF"/>
        </w:rPr>
        <w:t>）這些好處主要表現在哪些公式的哪些項目的簡化上。</w:t>
      </w:r>
      <w:r w:rsidRPr="00C624C7">
        <w:rPr>
          <w:rFonts w:ascii="Times New Roman" w:eastAsia="新細明體" w:hAnsi="新細明體" w:cs="新細明體" w:hint="eastAsia"/>
          <w:color w:val="000000"/>
          <w:kern w:val="0"/>
          <w:szCs w:val="24"/>
          <w:shd w:val="pct15" w:color="auto" w:fill="FFFFFF"/>
        </w:rPr>
        <w:t>至於整篇論文詳細的推導過程，你不需要懂。除了三、五個關鍵的公式（最後在應用上要使用的公式，你可以從這裡評估出這個方法使用上的方便程度或計算效率，以及在非理想情境下這些公式使用起來的可靠度或穩定性）之外，其它公式都不懂也沒關係，公式之間的恆等式推導過程可以完全略過去。</w:t>
      </w:r>
      <w:r w:rsidRPr="00C624C7">
        <w:rPr>
          <w:rFonts w:ascii="Times New Roman" w:eastAsia="新細明體" w:hAnsi="新細明體" w:cs="新細明體" w:hint="eastAsia"/>
          <w:color w:val="FF0000"/>
          <w:kern w:val="0"/>
          <w:szCs w:val="24"/>
          <w:shd w:val="pct15" w:color="auto" w:fill="FFFFFF"/>
        </w:rPr>
        <w:t>假如你要看公式，重點是看公式推導過程中引入的假設條件，而不是恆等式的轉換。</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但是，在你開始根據前述問題念論文之前，你應該先把這派別所有的論文都拿出來，</w:t>
      </w:r>
      <w:proofErr w:type="gramStart"/>
      <w:r w:rsidRPr="00C624C7">
        <w:rPr>
          <w:rFonts w:ascii="Times New Roman" w:eastAsia="新細明體" w:hAnsi="新細明體" w:cs="新細明體" w:hint="eastAsia"/>
          <w:color w:val="000000"/>
          <w:kern w:val="0"/>
          <w:szCs w:val="24"/>
          <w:shd w:val="pct15" w:color="auto" w:fill="FFFFFF"/>
        </w:rPr>
        <w:t>逐篇粗略</w:t>
      </w:r>
      <w:proofErr w:type="gramEnd"/>
      <w:r w:rsidRPr="00C624C7">
        <w:rPr>
          <w:rFonts w:ascii="Times New Roman" w:eastAsia="新細明體" w:hAnsi="新細明體" w:cs="新細明體" w:hint="eastAsia"/>
          <w:color w:val="000000"/>
          <w:kern w:val="0"/>
          <w:szCs w:val="24"/>
          <w:shd w:val="pct15" w:color="auto" w:fill="FFFFFF"/>
        </w:rPr>
        <w:t>地瀏覽過去（不要勉強自己每篇或每行都弄到懂，而是輕鬆地讀，能懂就懂，不懂就不懂），從中挑出</w:t>
      </w:r>
      <w:proofErr w:type="gramStart"/>
      <w:r w:rsidRPr="00C624C7">
        <w:rPr>
          <w:rFonts w:ascii="Times New Roman" w:eastAsia="新細明體" w:hAnsi="新細明體" w:cs="新細明體" w:hint="eastAsia"/>
          <w:color w:val="000000"/>
          <w:kern w:val="0"/>
          <w:szCs w:val="24"/>
          <w:shd w:val="pct15" w:color="auto" w:fill="FFFFFF"/>
        </w:rPr>
        <w:t>容易念懂的</w:t>
      </w:r>
      <w:proofErr w:type="gramEnd"/>
      <w:r w:rsidRPr="00C624C7">
        <w:rPr>
          <w:rFonts w:ascii="Georgia" w:eastAsia="新細明體" w:hAnsi="Georgia" w:cs="新細明體"/>
          <w:color w:val="000000"/>
          <w:kern w:val="0"/>
          <w:szCs w:val="24"/>
          <w:shd w:val="pct15" w:color="auto" w:fill="FFFFFF"/>
        </w:rPr>
        <w:t xml:space="preserve"> papers</w:t>
      </w:r>
      <w:r w:rsidRPr="00C624C7">
        <w:rPr>
          <w:rFonts w:ascii="Times New Roman" w:eastAsia="新細明體" w:hAnsi="新細明體" w:cs="新細明體" w:hint="eastAsia"/>
          <w:color w:val="000000"/>
          <w:kern w:val="0"/>
          <w:szCs w:val="24"/>
          <w:shd w:val="pct15" w:color="auto" w:fill="FFFFFF"/>
        </w:rPr>
        <w:t>，以及經常被引述的論文。然後把這些論文照時間先後次序依序念下去。記得：你念的時候只要回答（</w:t>
      </w:r>
      <w:r w:rsidRPr="00C624C7">
        <w:rPr>
          <w:rFonts w:ascii="Georgia" w:eastAsia="新細明體" w:hAnsi="Georgia" w:cs="新細明體"/>
          <w:color w:val="000000"/>
          <w:kern w:val="0"/>
          <w:szCs w:val="24"/>
          <w:shd w:val="pct15" w:color="auto" w:fill="FFFFFF"/>
        </w:rPr>
        <w:t>3A</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3B</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3C</w:t>
      </w:r>
      <w:r w:rsidRPr="00C624C7">
        <w:rPr>
          <w:rFonts w:ascii="Times New Roman" w:eastAsia="新細明體" w:hAnsi="新細明體" w:cs="新細明體" w:hint="eastAsia"/>
          <w:color w:val="000000"/>
          <w:kern w:val="0"/>
          <w:szCs w:val="24"/>
          <w:shd w:val="pct15" w:color="auto" w:fill="FFFFFF"/>
        </w:rPr>
        <w:t>）三個問題就好，不要念太細。</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這樣</w:t>
      </w:r>
      <w:proofErr w:type="gramStart"/>
      <w:r w:rsidRPr="00C624C7">
        <w:rPr>
          <w:rFonts w:ascii="Times New Roman" w:eastAsia="新細明體" w:hAnsi="新細明體" w:cs="新細明體" w:hint="eastAsia"/>
          <w:color w:val="000000"/>
          <w:kern w:val="0"/>
          <w:szCs w:val="24"/>
          <w:shd w:val="pct15" w:color="auto" w:fill="FFFFFF"/>
        </w:rPr>
        <w:t>唸</w:t>
      </w:r>
      <w:proofErr w:type="gramEnd"/>
      <w:r w:rsidRPr="00C624C7">
        <w:rPr>
          <w:rFonts w:ascii="Times New Roman" w:eastAsia="新細明體" w:hAnsi="新細明體" w:cs="新細明體" w:hint="eastAsia"/>
          <w:color w:val="000000"/>
          <w:kern w:val="0"/>
          <w:szCs w:val="24"/>
          <w:shd w:val="pct15" w:color="auto" w:fill="FFFFFF"/>
        </w:rPr>
        <w:t>完以後，你應該把這一派的主要發展過程，主要假設、主要理論依據、以及主要的成果做一個完整的整理。其次，你還要在根據（</w:t>
      </w:r>
      <w:r w:rsidRPr="00C624C7">
        <w:rPr>
          <w:rFonts w:ascii="Georgia" w:eastAsia="新細明體" w:hAnsi="Georgia" w:cs="新細明體"/>
          <w:color w:val="000000"/>
          <w:kern w:val="0"/>
          <w:szCs w:val="24"/>
          <w:shd w:val="pct15" w:color="auto" w:fill="FFFFFF"/>
        </w:rPr>
        <w:t>2D</w:t>
      </w:r>
      <w:r w:rsidRPr="00C624C7">
        <w:rPr>
          <w:rFonts w:ascii="Times New Roman" w:eastAsia="新細明體" w:hAnsi="新細明體" w:cs="新細明體" w:hint="eastAsia"/>
          <w:color w:val="000000"/>
          <w:kern w:val="0"/>
          <w:szCs w:val="24"/>
          <w:shd w:val="pct15" w:color="auto" w:fill="FFFFFF"/>
        </w:rPr>
        <w:t>）的答案以及這一派的主要假設，進一步回答下一個問題：</w:t>
      </w:r>
      <w:r w:rsidRPr="00C624C7">
        <w:rPr>
          <w:rFonts w:ascii="Times New Roman" w:eastAsia="新細明體" w:hAnsi="新細明體" w:cs="新細明體" w:hint="eastAsia"/>
          <w:color w:val="FF0000"/>
          <w:kern w:val="0"/>
          <w:szCs w:val="24"/>
          <w:shd w:val="pct15" w:color="auto" w:fill="FFFFFF"/>
        </w:rPr>
        <w:t>（</w:t>
      </w:r>
      <w:r w:rsidRPr="00C624C7">
        <w:rPr>
          <w:rFonts w:ascii="Georgia" w:eastAsia="新細明體" w:hAnsi="Georgia" w:cs="新細明體"/>
          <w:b/>
          <w:bCs/>
          <w:color w:val="FF0000"/>
          <w:kern w:val="0"/>
          <w:szCs w:val="24"/>
          <w:shd w:val="pct15" w:color="auto" w:fill="FFFFFF"/>
        </w:rPr>
        <w:t>3D</w:t>
      </w:r>
      <w:r w:rsidRPr="00C624C7">
        <w:rPr>
          <w:rFonts w:ascii="Times New Roman" w:eastAsia="新細明體" w:hAnsi="新細明體" w:cs="新細明體" w:hint="eastAsia"/>
          <w:color w:val="FF0000"/>
          <w:kern w:val="0"/>
          <w:szCs w:val="24"/>
          <w:shd w:val="pct15" w:color="auto" w:fill="FFFFFF"/>
        </w:rPr>
        <w:t>）這</w:t>
      </w:r>
      <w:r w:rsidRPr="00C624C7">
        <w:rPr>
          <w:rFonts w:ascii="Times New Roman" w:eastAsia="新細明體" w:hAnsi="新細明體" w:cs="新細明體" w:hint="eastAsia"/>
          <w:color w:val="000000"/>
          <w:kern w:val="0"/>
          <w:szCs w:val="24"/>
          <w:shd w:val="pct15" w:color="auto" w:fill="FFFFFF"/>
        </w:rPr>
        <w:t>一</w:t>
      </w:r>
      <w:r w:rsidRPr="00C624C7">
        <w:rPr>
          <w:rFonts w:ascii="Times New Roman" w:eastAsia="新細明體" w:hAnsi="新細明體" w:cs="新細明體" w:hint="eastAsia"/>
          <w:color w:val="FF0000"/>
          <w:kern w:val="0"/>
          <w:szCs w:val="24"/>
          <w:shd w:val="pct15" w:color="auto" w:fill="FFFFFF"/>
        </w:rPr>
        <w:t>派主要的缺點有哪些。</w:t>
      </w:r>
      <w:r w:rsidRPr="00C624C7">
        <w:rPr>
          <w:rFonts w:ascii="Times New Roman" w:eastAsia="新細明體" w:hAnsi="新細明體" w:cs="新細明體" w:hint="eastAsia"/>
          <w:color w:val="000000"/>
          <w:kern w:val="0"/>
          <w:szCs w:val="24"/>
          <w:shd w:val="pct15" w:color="auto" w:fill="FFFFFF"/>
        </w:rPr>
        <w:lastRenderedPageBreak/>
        <w:t>最後，根據（</w:t>
      </w:r>
      <w:r w:rsidRPr="00C624C7">
        <w:rPr>
          <w:rFonts w:ascii="Georgia" w:eastAsia="新細明體" w:hAnsi="Georgia" w:cs="新細明體"/>
          <w:color w:val="000000"/>
          <w:kern w:val="0"/>
          <w:szCs w:val="24"/>
          <w:shd w:val="pct15" w:color="auto" w:fill="FFFFFF"/>
        </w:rPr>
        <w:t>3A</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3B</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3C</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3D</w:t>
      </w:r>
      <w:r w:rsidRPr="00C624C7">
        <w:rPr>
          <w:rFonts w:ascii="Times New Roman" w:eastAsia="新細明體" w:hAnsi="新細明體" w:cs="新細明體" w:hint="eastAsia"/>
          <w:color w:val="000000"/>
          <w:kern w:val="0"/>
          <w:szCs w:val="24"/>
          <w:shd w:val="pct15" w:color="auto" w:fill="FFFFFF"/>
        </w:rPr>
        <w:t>）的答案綜合整理出：這一派最適合什麼時候使用，最不適合什麼場合使用。</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FF0000"/>
          <w:kern w:val="0"/>
          <w:szCs w:val="24"/>
          <w:shd w:val="pct15" w:color="auto" w:fill="FFFFFF"/>
        </w:rPr>
        <w:t>記住：回答完這些問題時，你還是不應該知道恆等式是怎麼導出來的！</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當你是生手的時候，你要評估一個方法的優缺點時，往往必須要參考它的</w:t>
      </w:r>
      <w:r w:rsidRPr="00C624C7">
        <w:rPr>
          <w:rFonts w:ascii="Georgia" w:eastAsia="新細明體" w:hAnsi="Georgia" w:cs="新細明體"/>
          <w:color w:val="000000"/>
          <w:kern w:val="0"/>
          <w:szCs w:val="24"/>
          <w:shd w:val="pct15" w:color="auto" w:fill="FFFFFF"/>
        </w:rPr>
        <w:t>Examples</w:t>
      </w:r>
      <w:r w:rsidRPr="00C624C7">
        <w:rPr>
          <w:rFonts w:ascii="Times New Roman" w:eastAsia="新細明體" w:hAnsi="新細明體" w:cs="新細明體" w:hint="eastAsia"/>
          <w:color w:val="000000"/>
          <w:kern w:val="0"/>
          <w:szCs w:val="24"/>
          <w:shd w:val="pct15" w:color="auto" w:fill="FFFFFF"/>
        </w:rPr>
        <w:t>。但是，</w:t>
      </w:r>
      <w:r w:rsidRPr="00BB02CE">
        <w:rPr>
          <w:rFonts w:ascii="Times New Roman" w:eastAsia="新細明體" w:hAnsi="新細明體" w:cs="新細明體" w:hint="eastAsia"/>
          <w:color w:val="000000"/>
          <w:kern w:val="0"/>
          <w:szCs w:val="24"/>
          <w:highlight w:val="yellow"/>
          <w:shd w:val="pct15" w:color="auto" w:fill="FFFFFF"/>
        </w:rPr>
        <w:t>要記得：老練的論文寫作高手會故意只</w:t>
      </w:r>
      <w:r w:rsidRPr="00BB02CE">
        <w:rPr>
          <w:rFonts w:ascii="Georgia" w:eastAsia="新細明體" w:hAnsi="Georgia" w:cs="新細明體"/>
          <w:color w:val="000000"/>
          <w:kern w:val="0"/>
          <w:szCs w:val="24"/>
          <w:highlight w:val="yellow"/>
          <w:shd w:val="pct15" w:color="auto" w:fill="FFFFFF"/>
        </w:rPr>
        <w:t xml:space="preserve"> present </w:t>
      </w:r>
      <w:r w:rsidRPr="00BB02CE">
        <w:rPr>
          <w:rFonts w:ascii="Times New Roman" w:eastAsia="新細明體" w:hAnsi="新細明體" w:cs="新細明體" w:hint="eastAsia"/>
          <w:color w:val="000000"/>
          <w:kern w:val="0"/>
          <w:szCs w:val="24"/>
          <w:highlight w:val="yellow"/>
          <w:shd w:val="pct15" w:color="auto" w:fill="FFFFFF"/>
        </w:rPr>
        <w:t>成功的案例而遮掩失敗的案例。所以，</w:t>
      </w:r>
      <w:r w:rsidRPr="00BB02CE">
        <w:rPr>
          <w:rFonts w:ascii="Georgia" w:eastAsia="新細明體" w:hAnsi="Georgia" w:cs="新細明體"/>
          <w:color w:val="000000"/>
          <w:kern w:val="0"/>
          <w:szCs w:val="24"/>
          <w:highlight w:val="yellow"/>
          <w:shd w:val="pct15" w:color="auto" w:fill="FFFFFF"/>
        </w:rPr>
        <w:t xml:space="preserve">simulation examples and/or experiments </w:t>
      </w:r>
      <w:proofErr w:type="gramStart"/>
      <w:r w:rsidRPr="00BB02CE">
        <w:rPr>
          <w:rFonts w:ascii="Times New Roman" w:eastAsia="新細明體" w:hAnsi="新細明體" w:cs="新細明體" w:hint="eastAsia"/>
          <w:color w:val="000000"/>
          <w:kern w:val="0"/>
          <w:szCs w:val="24"/>
          <w:highlight w:val="yellow"/>
          <w:shd w:val="pct15" w:color="auto" w:fill="FFFFFF"/>
        </w:rPr>
        <w:t>很</w:t>
      </w:r>
      <w:proofErr w:type="gramEnd"/>
      <w:r w:rsidRPr="00BB02CE">
        <w:rPr>
          <w:rFonts w:ascii="Times New Roman" w:eastAsia="新細明體" w:hAnsi="新細明體" w:cs="新細明體" w:hint="eastAsia"/>
          <w:color w:val="000000"/>
          <w:kern w:val="0"/>
          <w:szCs w:val="24"/>
          <w:highlight w:val="yellow"/>
          <w:shd w:val="pct15" w:color="auto" w:fill="FFFFFF"/>
        </w:rPr>
        <w:t>棒不一定表示這方法真的很好。你必須要回到這個方法的基本假設上去，以及他在應用時所使用的主要公式（</w:t>
      </w:r>
      <w:r w:rsidRPr="00BB02CE">
        <w:rPr>
          <w:rFonts w:ascii="Georgia" w:eastAsia="新細明體" w:hAnsi="Georgia" w:cs="新細明體"/>
          <w:color w:val="000000"/>
          <w:kern w:val="0"/>
          <w:szCs w:val="24"/>
          <w:highlight w:val="yellow"/>
          <w:shd w:val="pct15" w:color="auto" w:fill="FFFFFF"/>
        </w:rPr>
        <w:t>resultant equations</w:t>
      </w:r>
      <w:r w:rsidRPr="00BB02CE">
        <w:rPr>
          <w:rFonts w:ascii="Times New Roman" w:eastAsia="新細明體" w:hAnsi="新細明體" w:cs="新細明體" w:hint="eastAsia"/>
          <w:color w:val="000000"/>
          <w:kern w:val="0"/>
          <w:szCs w:val="24"/>
          <w:highlight w:val="yellow"/>
          <w:shd w:val="pct15" w:color="auto" w:fill="FFFFFF"/>
        </w:rPr>
        <w:t>）去，</w:t>
      </w:r>
      <w:r w:rsidRPr="00C624C7">
        <w:rPr>
          <w:rFonts w:ascii="Times New Roman" w:eastAsia="新細明體" w:hAnsi="新細明體" w:cs="新細明體" w:hint="eastAsia"/>
          <w:color w:val="000000"/>
          <w:kern w:val="0"/>
          <w:szCs w:val="24"/>
          <w:shd w:val="pct15" w:color="auto" w:fill="FFFFFF"/>
        </w:rPr>
        <w:t>憑自己的思考能力，並且參考（</w:t>
      </w:r>
      <w:r w:rsidRPr="00C624C7">
        <w:rPr>
          <w:rFonts w:ascii="Georgia" w:eastAsia="新細明體" w:hAnsi="Georgia" w:cs="新細明體"/>
          <w:color w:val="000000"/>
          <w:kern w:val="0"/>
          <w:szCs w:val="24"/>
          <w:shd w:val="pct15" w:color="auto" w:fill="FFFFFF"/>
        </w:rPr>
        <w:t>2C</w:t>
      </w:r>
      <w:r w:rsidRPr="00C624C7">
        <w:rPr>
          <w:rFonts w:ascii="Times New Roman" w:eastAsia="新細明體" w:hAnsi="新細明體" w:cs="新細明體" w:hint="eastAsia"/>
          <w:color w:val="000000"/>
          <w:kern w:val="0"/>
          <w:szCs w:val="24"/>
          <w:shd w:val="pct15" w:color="auto" w:fill="FFFFFF"/>
        </w:rPr>
        <w:t>）和（</w:t>
      </w:r>
      <w:r w:rsidRPr="00C624C7">
        <w:rPr>
          <w:rFonts w:ascii="Georgia" w:eastAsia="新細明體" w:hAnsi="Georgia" w:cs="新細明體"/>
          <w:color w:val="000000"/>
          <w:kern w:val="0"/>
          <w:szCs w:val="24"/>
          <w:shd w:val="pct15" w:color="auto" w:fill="FFFFFF"/>
        </w:rPr>
        <w:t>2D</w:t>
      </w:r>
      <w:r w:rsidRPr="00C624C7">
        <w:rPr>
          <w:rFonts w:ascii="Times New Roman" w:eastAsia="新細明體" w:hAnsi="新細明體" w:cs="新細明體" w:hint="eastAsia"/>
          <w:color w:val="000000"/>
          <w:kern w:val="0"/>
          <w:szCs w:val="24"/>
          <w:shd w:val="pct15" w:color="auto" w:fill="FFFFFF"/>
        </w:rPr>
        <w:t>）的答案，</w:t>
      </w:r>
      <w:r w:rsidRPr="00BB02CE">
        <w:rPr>
          <w:rFonts w:ascii="Times New Roman" w:eastAsia="新細明體" w:hAnsi="新細明體" w:cs="新細明體" w:hint="eastAsia"/>
          <w:color w:val="000000"/>
          <w:kern w:val="0"/>
          <w:szCs w:val="24"/>
          <w:highlight w:val="yellow"/>
          <w:shd w:val="pct15" w:color="auto" w:fill="FFFFFF"/>
        </w:rPr>
        <w:t>自己問問看：當某某假設在某些實用場合上無法成立時，這個方法會不會出什麼狀況？猜一猜，預測一下這個方法應該會在哪些條件下（應用場合）表現優異，又會在哪些條件下（應用場合）出狀況？根據這個猜測再檢驗一次</w:t>
      </w:r>
      <w:r w:rsidRPr="00BB02CE">
        <w:rPr>
          <w:rFonts w:ascii="Georgia" w:eastAsia="新細明體" w:hAnsi="新細明體" w:cs="新細明體"/>
          <w:color w:val="000000"/>
          <w:kern w:val="0"/>
          <w:szCs w:val="24"/>
          <w:highlight w:val="yellow"/>
          <w:shd w:val="pct15" w:color="auto" w:fill="FFFFFF"/>
        </w:rPr>
        <w:t xml:space="preserve"> </w:t>
      </w:r>
      <w:r w:rsidRPr="00BB02CE">
        <w:rPr>
          <w:rFonts w:ascii="Georgia" w:eastAsia="新細明體" w:hAnsi="Georgia" w:cs="新細明體"/>
          <w:color w:val="000000"/>
          <w:kern w:val="0"/>
          <w:szCs w:val="24"/>
          <w:highlight w:val="yellow"/>
          <w:shd w:val="pct15" w:color="auto" w:fill="FFFFFF"/>
        </w:rPr>
        <w:t>simulation examples and/or experiments</w:t>
      </w:r>
      <w:r w:rsidRPr="00BB02CE">
        <w:rPr>
          <w:rFonts w:ascii="Times New Roman" w:eastAsia="新細明體" w:hAnsi="新細明體" w:cs="新細明體" w:hint="eastAsia"/>
          <w:color w:val="000000"/>
          <w:kern w:val="0"/>
          <w:szCs w:val="24"/>
          <w:highlight w:val="yellow"/>
          <w:shd w:val="pct15" w:color="auto" w:fill="FFFFFF"/>
        </w:rPr>
        <w:t>，看它的長處與短處是不是確實在這些</w:t>
      </w:r>
      <w:r w:rsidRPr="00BB02CE">
        <w:rPr>
          <w:rFonts w:ascii="Georgia" w:eastAsia="新細明體" w:hAnsi="新細明體" w:cs="新細明體"/>
          <w:color w:val="000000"/>
          <w:kern w:val="0"/>
          <w:szCs w:val="24"/>
          <w:highlight w:val="yellow"/>
          <w:shd w:val="pct15" w:color="auto" w:fill="FFFFFF"/>
        </w:rPr>
        <w:t xml:space="preserve"> </w:t>
      </w:r>
      <w:r w:rsidRPr="00BB02CE">
        <w:rPr>
          <w:rFonts w:ascii="Georgia" w:eastAsia="新細明體" w:hAnsi="Georgia" w:cs="新細明體"/>
          <w:color w:val="000000"/>
          <w:kern w:val="0"/>
          <w:szCs w:val="24"/>
          <w:highlight w:val="yellow"/>
          <w:shd w:val="pct15" w:color="auto" w:fill="FFFFFF"/>
        </w:rPr>
        <w:t xml:space="preserve">examples </w:t>
      </w:r>
      <w:r w:rsidRPr="00BB02CE">
        <w:rPr>
          <w:rFonts w:ascii="Times New Roman" w:eastAsia="新細明體" w:hAnsi="新細明體" w:cs="新細明體" w:hint="eastAsia"/>
          <w:color w:val="000000"/>
          <w:kern w:val="0"/>
          <w:szCs w:val="24"/>
          <w:highlight w:val="yellow"/>
          <w:shd w:val="pct15" w:color="auto" w:fill="FFFFFF"/>
        </w:rPr>
        <w:t>中充分被檢驗，且充分表現出來。</w:t>
      </w:r>
    </w:p>
    <w:p w:rsidR="00C624C7" w:rsidRDefault="00C624C7" w:rsidP="00C624C7">
      <w:pPr>
        <w:widowControl/>
        <w:shd w:val="clear" w:color="auto" w:fill="7F7F7F"/>
        <w:adjustRightInd w:val="0"/>
        <w:spacing w:line="440" w:lineRule="exact"/>
        <w:ind w:firstLineChars="200" w:firstLine="480"/>
        <w:jc w:val="both"/>
        <w:rPr>
          <w:rFonts w:ascii="Times New Roman" w:eastAsia="新細明體" w:hAnsi="新細明體" w:cs="新細明體" w:hint="eastAsia"/>
          <w:color w:val="000000"/>
          <w:kern w:val="0"/>
          <w:szCs w:val="24"/>
          <w:shd w:val="pct15" w:color="auto" w:fill="FFFFFF"/>
        </w:rPr>
      </w:pPr>
      <w:r w:rsidRPr="00C624C7">
        <w:rPr>
          <w:rFonts w:ascii="Times New Roman" w:eastAsia="新細明體" w:hAnsi="新細明體" w:cs="新細明體" w:hint="eastAsia"/>
          <w:color w:val="FF0000"/>
          <w:kern w:val="0"/>
          <w:szCs w:val="24"/>
          <w:shd w:val="pct15" w:color="auto" w:fill="FFFFFF"/>
        </w:rPr>
        <w:t>那麼，你什麼時候才需要弄懂</w:t>
      </w:r>
      <w:r w:rsidRPr="00C624C7">
        <w:rPr>
          <w:rFonts w:ascii="Times New Roman" w:eastAsia="新細明體" w:hAnsi="新細明體" w:cs="新細明體" w:hint="eastAsia"/>
          <w:color w:val="000000"/>
          <w:kern w:val="0"/>
          <w:szCs w:val="24"/>
          <w:shd w:val="pct15" w:color="auto" w:fill="FFFFFF"/>
        </w:rPr>
        <w:t>一</w:t>
      </w:r>
      <w:r w:rsidRPr="00C624C7">
        <w:rPr>
          <w:rFonts w:ascii="Times New Roman" w:eastAsia="新細明體" w:hAnsi="新細明體" w:cs="新細明體" w:hint="eastAsia"/>
          <w:color w:val="FF0000"/>
          <w:kern w:val="0"/>
          <w:szCs w:val="24"/>
          <w:shd w:val="pct15" w:color="auto" w:fill="FFFFFF"/>
        </w:rPr>
        <w:t>篇論文所有的恆等式推導過程，或者把整篇論文細細讀完？</w:t>
      </w:r>
      <w:r w:rsidRPr="00C624C7">
        <w:rPr>
          <w:rFonts w:ascii="Georgia" w:eastAsia="新細明體" w:hAnsi="Georgia" w:cs="新細明體"/>
          <w:b/>
          <w:bCs/>
          <w:color w:val="FF0000"/>
          <w:kern w:val="0"/>
          <w:szCs w:val="24"/>
          <w:shd w:val="pct15" w:color="auto" w:fill="FFFFFF"/>
        </w:rPr>
        <w:t>NEVER</w:t>
      </w:r>
      <w:r w:rsidRPr="00C624C7">
        <w:rPr>
          <w:rFonts w:ascii="Times New Roman" w:eastAsia="新細明體" w:hAnsi="新細明體" w:cs="新細明體" w:hint="eastAsia"/>
          <w:color w:val="FF0000"/>
          <w:kern w:val="0"/>
          <w:szCs w:val="24"/>
          <w:shd w:val="pct15" w:color="auto" w:fill="FFFFFF"/>
        </w:rPr>
        <w:t>！你只需要把確定會用到的部分給完全搞懂就好</w:t>
      </w:r>
      <w:r w:rsidRPr="00C624C7">
        <w:rPr>
          <w:rFonts w:ascii="Times New Roman" w:eastAsia="新細明體" w:hAnsi="新細明體" w:cs="新細明體" w:hint="eastAsia"/>
          <w:color w:val="000000"/>
          <w:kern w:val="0"/>
          <w:szCs w:val="24"/>
          <w:shd w:val="pct15" w:color="auto" w:fill="FFFFFF"/>
        </w:rPr>
        <w:t>，不確定會不會用到的部分，只需要瞭解它主要的點子就夠了。</w:t>
      </w:r>
    </w:p>
    <w:p w:rsidR="007D76D2" w:rsidRDefault="007D76D2" w:rsidP="00C624C7">
      <w:pPr>
        <w:widowControl/>
        <w:shd w:val="clear" w:color="auto" w:fill="7F7F7F"/>
        <w:adjustRightInd w:val="0"/>
        <w:spacing w:line="440" w:lineRule="exact"/>
        <w:ind w:firstLineChars="200" w:firstLine="480"/>
        <w:jc w:val="both"/>
        <w:rPr>
          <w:rFonts w:ascii="Times New Roman" w:eastAsia="新細明體" w:hAnsi="新細明體" w:cs="新細明體" w:hint="eastAsia"/>
          <w:color w:val="000000"/>
          <w:kern w:val="0"/>
          <w:szCs w:val="24"/>
          <w:shd w:val="pct15" w:color="auto" w:fill="FFFFFF"/>
        </w:rPr>
      </w:pPr>
    </w:p>
    <w:p w:rsidR="00E24EFC" w:rsidRPr="00C624C7" w:rsidRDefault="00E24EFC" w:rsidP="00E24EFC">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p>
    <w:p w:rsidR="003F1B89" w:rsidRDefault="00494B73" w:rsidP="00C624C7">
      <w:pPr>
        <w:widowControl/>
        <w:shd w:val="clear" w:color="auto" w:fill="7F7F7F"/>
        <w:adjustRightInd w:val="0"/>
        <w:spacing w:line="440" w:lineRule="exact"/>
        <w:ind w:firstLineChars="200" w:firstLine="480"/>
        <w:jc w:val="center"/>
        <w:rPr>
          <w:rFonts w:ascii="Georgia" w:eastAsia="新細明體" w:hAnsi="Georgia" w:cs="新細明體" w:hint="eastAsia"/>
          <w:color w:val="FF0000"/>
          <w:kern w:val="0"/>
          <w:szCs w:val="24"/>
          <w:shd w:val="pct15" w:color="auto" w:fill="FFFFFF"/>
        </w:rPr>
      </w:pPr>
      <w:r>
        <w:rPr>
          <w:rFonts w:ascii="Georgia" w:eastAsia="新細明體" w:hAnsi="Georgia" w:cs="新細明體" w:hint="eastAsia"/>
          <w:color w:val="FF0000"/>
          <w:kern w:val="0"/>
          <w:szCs w:val="24"/>
          <w:shd w:val="pct15" w:color="auto" w:fill="FFFFFF"/>
        </w:rPr>
        <w:t>圖一、</w:t>
      </w:r>
      <w:r w:rsidR="008E2D5A">
        <w:rPr>
          <w:rFonts w:ascii="Georgia" w:eastAsia="新細明體" w:hAnsi="Georgia" w:cs="新細明體" w:hint="eastAsia"/>
          <w:color w:val="FF0000"/>
          <w:kern w:val="0"/>
          <w:szCs w:val="24"/>
          <w:shd w:val="pct15" w:color="auto" w:fill="FFFFFF"/>
        </w:rPr>
        <w:t>論文閱讀</w:t>
      </w:r>
      <w:r w:rsidR="00D54DD7">
        <w:rPr>
          <w:rFonts w:ascii="Georgia" w:eastAsia="新細明體" w:hAnsi="Georgia" w:cs="新細明體" w:hint="eastAsia"/>
          <w:color w:val="FF0000"/>
          <w:kern w:val="0"/>
          <w:szCs w:val="24"/>
          <w:shd w:val="pct15" w:color="auto" w:fill="FFFFFF"/>
        </w:rPr>
        <w:t>流程圖（參見文末附圖）</w:t>
      </w:r>
    </w:p>
    <w:p w:rsidR="003F1B89" w:rsidRDefault="003F1B89" w:rsidP="00C624C7">
      <w:pPr>
        <w:widowControl/>
        <w:shd w:val="clear" w:color="auto" w:fill="7F7F7F"/>
        <w:adjustRightInd w:val="0"/>
        <w:spacing w:line="440" w:lineRule="exact"/>
        <w:ind w:firstLineChars="200" w:firstLine="480"/>
        <w:jc w:val="center"/>
        <w:rPr>
          <w:rFonts w:ascii="Georgia" w:eastAsia="新細明體" w:hAnsi="Georgia" w:cs="新細明體" w:hint="eastAsia"/>
          <w:color w:val="FF0000"/>
          <w:kern w:val="0"/>
          <w:szCs w:val="24"/>
          <w:shd w:val="pct15" w:color="auto" w:fill="FFFFFF"/>
        </w:rPr>
      </w:pPr>
    </w:p>
    <w:p w:rsidR="00C624C7" w:rsidRPr="00085313" w:rsidRDefault="00C624C7" w:rsidP="007D76D2">
      <w:pPr>
        <w:widowControl/>
        <w:shd w:val="clear" w:color="auto" w:fill="7F7F7F"/>
        <w:adjustRightInd w:val="0"/>
        <w:spacing w:line="440" w:lineRule="exact"/>
        <w:ind w:firstLineChars="200" w:firstLine="480"/>
        <w:jc w:val="center"/>
        <w:rPr>
          <w:rFonts w:ascii="Georgia" w:eastAsia="新細明體" w:hAnsi="Georgia" w:cs="新細明體"/>
          <w:color w:val="FF0000"/>
          <w:kern w:val="0"/>
          <w:szCs w:val="24"/>
          <w:shd w:val="pct15" w:color="auto" w:fill="FFFFFF"/>
        </w:rPr>
      </w:pP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碩士生和大學生最主要的差別：大學生讀什麼都必須要從頭到尾都懂，碩士生只需要懂他用得著的部分就好！大學生因為面對的知識是有固定的範圍，所以他那樣念。</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碩士生面對的知識是沒有範圍的，因此他只需要懂他所需要的細膩度就夠了。</w:t>
      </w:r>
      <w:r w:rsidRPr="00C624C7">
        <w:rPr>
          <w:rFonts w:ascii="Times New Roman" w:eastAsia="新細明體" w:hAnsi="新細明體" w:cs="新細明體" w:hint="eastAsia"/>
          <w:color w:val="FF0000"/>
          <w:kern w:val="0"/>
          <w:szCs w:val="24"/>
          <w:shd w:val="pct15" w:color="auto" w:fill="FFFFFF"/>
        </w:rPr>
        <w:t>碩士生必須學會選擇性的閱讀，而且必須鍛鍊出他選擇時的準確度以及選擇的速度，不要浪費時間在學用不著的細節知識！多吸收「點子」比較重要，而不是細部的知識。</w:t>
      </w:r>
    </w:p>
    <w:p w:rsidR="00C624C7" w:rsidRPr="00C624C7" w:rsidRDefault="00C624C7" w:rsidP="00C624C7">
      <w:pPr>
        <w:widowControl/>
        <w:shd w:val="clear" w:color="auto" w:fill="7F7F7F"/>
        <w:rPr>
          <w:rFonts w:ascii="Georgia" w:eastAsia="新細明體" w:hAnsi="Georgia" w:cs="新細明體"/>
          <w:color w:val="FFFFFF"/>
          <w:kern w:val="0"/>
          <w:szCs w:val="24"/>
          <w:shd w:val="pct15" w:color="auto" w:fill="FFFFFF"/>
        </w:rPr>
      </w:pPr>
      <w:r w:rsidRPr="00C624C7">
        <w:rPr>
          <w:rFonts w:ascii="Georgia" w:eastAsia="新細明體" w:hAnsi="Georgia" w:cs="新細明體"/>
          <w:color w:val="FFFFFF"/>
          <w:kern w:val="0"/>
          <w:szCs w:val="24"/>
          <w:shd w:val="pct15" w:color="auto" w:fill="FFFFFF"/>
        </w:rPr>
        <w:br/>
      </w:r>
      <w:r w:rsidRPr="00C624C7">
        <w:rPr>
          <w:rFonts w:ascii="Georgia" w:eastAsia="新細明體" w:hAnsi="Georgia" w:cs="新細明體"/>
          <w:color w:val="FFFFFF"/>
          <w:kern w:val="0"/>
          <w:szCs w:val="24"/>
          <w:shd w:val="pct15" w:color="auto" w:fill="FFFFFF"/>
        </w:rPr>
        <w:br/>
      </w:r>
      <w:r w:rsidRPr="00C624C7">
        <w:rPr>
          <w:rFonts w:ascii="Georgia" w:eastAsia="新細明體" w:hAnsi="Georgia" w:cs="新細明體"/>
          <w:color w:val="FFFFFF"/>
          <w:kern w:val="0"/>
          <w:szCs w:val="24"/>
          <w:shd w:val="pct15" w:color="auto" w:fill="FFFFFF"/>
        </w:rPr>
        <w:lastRenderedPageBreak/>
        <w:br/>
      </w:r>
      <w:r w:rsidRPr="00F764C2">
        <w:rPr>
          <w:rFonts w:ascii="標楷體" w:eastAsia="標楷體" w:hAnsi="標楷體" w:cs="新細明體" w:hint="eastAsia"/>
          <w:b/>
          <w:color w:val="000000"/>
          <w:kern w:val="0"/>
          <w:sz w:val="28"/>
          <w:szCs w:val="28"/>
          <w:highlight w:val="yellow"/>
          <w:shd w:val="pct15" w:color="auto" w:fill="FFFFFF"/>
        </w:rPr>
        <w:t>伍、方法與應用場合特性表</w:t>
      </w:r>
      <w:r w:rsidRPr="00F764C2">
        <w:rPr>
          <w:rFonts w:ascii="Times New Roman" w:eastAsia="新細明體" w:hAnsi="新細明體" w:cs="新細明體" w:hint="eastAsia"/>
          <w:color w:val="000000"/>
          <w:kern w:val="0"/>
          <w:szCs w:val="24"/>
          <w:highlight w:val="yellow"/>
          <w:shd w:val="pct15" w:color="auto" w:fill="FFFFFF"/>
        </w:rPr>
        <w:t>（有跡可尋的創意程序）</w:t>
      </w:r>
    </w:p>
    <w:p w:rsidR="00C624C7" w:rsidRDefault="00C624C7" w:rsidP="00C624C7">
      <w:pPr>
        <w:widowControl/>
        <w:shd w:val="clear" w:color="auto" w:fill="7F7F7F"/>
        <w:adjustRightInd w:val="0"/>
        <w:spacing w:line="440" w:lineRule="exact"/>
        <w:ind w:firstLineChars="200" w:firstLine="480"/>
        <w:jc w:val="both"/>
        <w:rPr>
          <w:rFonts w:ascii="Times New Roman" w:eastAsia="新細明體" w:hAnsi="新細明體" w:cs="新細明體" w:hint="eastAsia"/>
          <w:color w:val="000000"/>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試著想像說你從上圖中論文閱讀步驟的第（</w:t>
      </w:r>
      <w:r w:rsidRPr="00C624C7">
        <w:rPr>
          <w:rFonts w:ascii="Georgia" w:eastAsia="新細明體" w:hAnsi="Georgia" w:cs="新細明體"/>
          <w:color w:val="000000"/>
          <w:kern w:val="0"/>
          <w:szCs w:val="24"/>
          <w:shd w:val="pct15" w:color="auto" w:fill="FFFFFF"/>
        </w:rPr>
        <w:t>4</w:t>
      </w:r>
      <w:r w:rsidRPr="00C624C7">
        <w:rPr>
          <w:rFonts w:ascii="Times New Roman" w:eastAsia="新細明體" w:hAnsi="新細明體" w:cs="新細明體" w:hint="eastAsia"/>
          <w:color w:val="000000"/>
          <w:kern w:val="0"/>
          <w:szCs w:val="24"/>
          <w:shd w:val="pct15" w:color="auto" w:fill="FFFFFF"/>
        </w:rPr>
        <w:t>）與（</w:t>
      </w:r>
      <w:r w:rsidRPr="00C624C7">
        <w:rPr>
          <w:rFonts w:ascii="Georgia" w:eastAsia="新細明體" w:hAnsi="Georgia" w:cs="新細明體"/>
          <w:color w:val="000000"/>
          <w:kern w:val="0"/>
          <w:szCs w:val="24"/>
          <w:shd w:val="pct15" w:color="auto" w:fill="FFFFFF"/>
        </w:rPr>
        <w:t>5</w:t>
      </w:r>
      <w:r w:rsidRPr="00C624C7">
        <w:rPr>
          <w:rFonts w:ascii="Times New Roman" w:eastAsia="新細明體" w:hAnsi="新細明體" w:cs="新細明體" w:hint="eastAsia"/>
          <w:color w:val="000000"/>
          <w:kern w:val="0"/>
          <w:szCs w:val="24"/>
          <w:shd w:val="pct15" w:color="auto" w:fill="FFFFFF"/>
        </w:rPr>
        <w:t>）步驟分別獲得以下兩張表：</w:t>
      </w:r>
    </w:p>
    <w:p w:rsidR="002848D6" w:rsidRDefault="002848D6" w:rsidP="00C624C7">
      <w:pPr>
        <w:widowControl/>
        <w:shd w:val="clear" w:color="auto" w:fill="7F7F7F"/>
        <w:adjustRightInd w:val="0"/>
        <w:spacing w:line="440" w:lineRule="exact"/>
        <w:ind w:firstLineChars="200" w:firstLine="480"/>
        <w:jc w:val="both"/>
        <w:rPr>
          <w:rFonts w:ascii="Times New Roman" w:eastAsia="新細明體" w:hAnsi="新細明體" w:cs="新細明體" w:hint="eastAsia"/>
          <w:color w:val="000000"/>
          <w:kern w:val="0"/>
          <w:szCs w:val="24"/>
          <w:shd w:val="pct15" w:color="auto" w:fill="FFFFFF"/>
        </w:rPr>
      </w:pPr>
      <w:r>
        <w:rPr>
          <w:rFonts w:ascii="Times New Roman" w:eastAsia="新細明體" w:hAnsi="新細明體" w:cs="新細明體" w:hint="eastAsia"/>
          <w:color w:val="000000"/>
          <w:kern w:val="0"/>
          <w:szCs w:val="24"/>
          <w:shd w:val="pct15" w:color="auto" w:fill="FFFFFF"/>
        </w:rPr>
        <w:t>圖二、</w:t>
      </w:r>
      <w:r w:rsidR="00D37283">
        <w:rPr>
          <w:rFonts w:ascii="Times New Roman" w:eastAsia="新細明體" w:hAnsi="新細明體" w:cs="新細明體" w:hint="eastAsia"/>
          <w:color w:val="000000"/>
          <w:kern w:val="0"/>
          <w:szCs w:val="24"/>
          <w:shd w:val="pct15" w:color="auto" w:fill="FFFFFF"/>
        </w:rPr>
        <w:t>方法與問題特性對照表（參見文末附圖）</w:t>
      </w:r>
      <w:bookmarkStart w:id="1" w:name="_GoBack"/>
      <w:bookmarkEnd w:id="1"/>
    </w:p>
    <w:p w:rsidR="002027F6" w:rsidRPr="00C624C7" w:rsidRDefault="002027F6"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p>
    <w:p w:rsidR="00C624C7" w:rsidRPr="00C624C7" w:rsidRDefault="00C624C7" w:rsidP="00C624C7">
      <w:pPr>
        <w:widowControl/>
        <w:shd w:val="clear" w:color="auto" w:fill="7F7F7F"/>
        <w:adjustRightInd w:val="0"/>
        <w:spacing w:line="440" w:lineRule="exact"/>
        <w:ind w:firstLineChars="150" w:firstLine="360"/>
        <w:jc w:val="both"/>
        <w:rPr>
          <w:rFonts w:ascii="Georgia" w:eastAsia="新細明體" w:hAnsi="Georgia" w:cs="新細明體"/>
          <w:color w:val="FFFFFF"/>
          <w:kern w:val="0"/>
          <w:szCs w:val="24"/>
          <w:shd w:val="pct15" w:color="auto" w:fill="FFFFFF"/>
        </w:rPr>
      </w:pPr>
    </w:p>
    <w:p w:rsidR="00C624C7" w:rsidRPr="00C624C7" w:rsidRDefault="00C624C7" w:rsidP="00C624C7">
      <w:pPr>
        <w:widowControl/>
        <w:shd w:val="clear" w:color="auto" w:fill="7F7F7F"/>
        <w:adjustRightInd w:val="0"/>
        <w:spacing w:line="440" w:lineRule="exact"/>
        <w:ind w:firstLineChars="150" w:firstLine="360"/>
        <w:jc w:val="both"/>
        <w:rPr>
          <w:rFonts w:ascii="Georgia" w:eastAsia="新細明體" w:hAnsi="Georgia" w:cs="新細明體"/>
          <w:color w:val="FFFFFF"/>
          <w:kern w:val="0"/>
          <w:szCs w:val="24"/>
          <w:shd w:val="pct15" w:color="auto" w:fill="FFFFFF"/>
        </w:rPr>
      </w:pPr>
    </w:p>
    <w:p w:rsidR="00C624C7" w:rsidRPr="00C624C7" w:rsidRDefault="00C624C7" w:rsidP="00C624C7">
      <w:pPr>
        <w:widowControl/>
        <w:shd w:val="clear" w:color="auto" w:fill="7F7F7F"/>
        <w:adjustRightInd w:val="0"/>
        <w:spacing w:line="440" w:lineRule="exact"/>
        <w:ind w:firstLineChars="150" w:firstLine="36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譬如，當你的題目是「如何標定</w:t>
      </w:r>
      <w:r w:rsidRPr="00C624C7">
        <w:rPr>
          <w:rFonts w:ascii="Georgia" w:eastAsia="新細明體" w:hAnsi="新細明體" w:cs="新細明體"/>
          <w:color w:val="000000"/>
          <w:kern w:val="0"/>
          <w:szCs w:val="24"/>
          <w:shd w:val="pct15" w:color="auto" w:fill="FFFFFF"/>
        </w:rPr>
        <w:t xml:space="preserve"> </w:t>
      </w:r>
      <w:proofErr w:type="spellStart"/>
      <w:r w:rsidRPr="00C624C7">
        <w:rPr>
          <w:rFonts w:ascii="Georgia" w:eastAsia="新細明體" w:hAnsi="Georgia" w:cs="新細明體"/>
          <w:color w:val="000000"/>
          <w:kern w:val="0"/>
          <w:szCs w:val="24"/>
          <w:shd w:val="pct15" w:color="auto" w:fill="FFFFFF"/>
        </w:rPr>
        <w:t>fiducial</w:t>
      </w:r>
      <w:proofErr w:type="spellEnd"/>
      <w:r w:rsidRPr="00C624C7">
        <w:rPr>
          <w:rFonts w:ascii="Georgia" w:eastAsia="新細明體" w:hAnsi="Georgia" w:cs="新細明體"/>
          <w:color w:val="000000"/>
          <w:kern w:val="0"/>
          <w:szCs w:val="24"/>
          <w:shd w:val="pct15" w:color="auto" w:fill="FFFFFF"/>
        </w:rPr>
        <w:t xml:space="preserve"> mark </w:t>
      </w:r>
      <w:r w:rsidRPr="00C624C7">
        <w:rPr>
          <w:rFonts w:ascii="Times New Roman" w:eastAsia="新細明體" w:hAnsi="新細明體" w:cs="新細明體" w:hint="eastAsia"/>
          <w:color w:val="000000"/>
          <w:kern w:val="0"/>
          <w:szCs w:val="24"/>
          <w:shd w:val="pct15" w:color="auto" w:fill="FFFFFF"/>
        </w:rPr>
        <w:t>之中心位置」，你就必須要仔細搜尋出文獻上所有可能可以用來做這一個工作的方法。或許你找到的方法</w:t>
      </w:r>
      <w:proofErr w:type="gramStart"/>
      <w:r w:rsidRPr="00C624C7">
        <w:rPr>
          <w:rFonts w:ascii="Times New Roman" w:eastAsia="新細明體" w:hAnsi="新細明體" w:cs="新細明體" w:hint="eastAsia"/>
          <w:color w:val="000000"/>
          <w:kern w:val="0"/>
          <w:szCs w:val="24"/>
          <w:shd w:val="pct15" w:color="auto" w:fill="FFFFFF"/>
        </w:rPr>
        <w:t>一</w:t>
      </w:r>
      <w:proofErr w:type="gramEnd"/>
      <w:r w:rsidRPr="00C624C7">
        <w:rPr>
          <w:rFonts w:ascii="Times New Roman" w:eastAsia="新細明體" w:hAnsi="新細明體" w:cs="新細明體" w:hint="eastAsia"/>
          <w:color w:val="000000"/>
          <w:kern w:val="0"/>
          <w:szCs w:val="24"/>
          <w:shd w:val="pct15" w:color="auto" w:fill="FFFFFF"/>
        </w:rPr>
        <w:t>共有四種，依序如下。譬如（隨便亂舉例），「方法</w:t>
      </w:r>
      <w:proofErr w:type="gramStart"/>
      <w:r w:rsidRPr="00C624C7">
        <w:rPr>
          <w:rFonts w:ascii="Times New Roman" w:eastAsia="新細明體" w:hAnsi="新細明體" w:cs="新細明體" w:hint="eastAsia"/>
          <w:color w:val="000000"/>
          <w:kern w:val="0"/>
          <w:szCs w:val="24"/>
          <w:shd w:val="pct15" w:color="auto" w:fill="FFFFFF"/>
        </w:rPr>
        <w:t>一</w:t>
      </w:r>
      <w:proofErr w:type="gramEnd"/>
      <w:r w:rsidRPr="00C624C7">
        <w:rPr>
          <w:rFonts w:ascii="Times New Roman" w:eastAsia="新細明體" w:hAnsi="新細明體" w:cs="新細明體" w:hint="eastAsia"/>
          <w:color w:val="000000"/>
          <w:kern w:val="0"/>
          <w:szCs w:val="24"/>
          <w:shd w:val="pct15" w:color="auto" w:fill="FFFFFF"/>
        </w:rPr>
        <w:t>」可能表示：「以</w:t>
      </w:r>
      <w:proofErr w:type="gramStart"/>
      <w:r w:rsidRPr="00C624C7">
        <w:rPr>
          <w:rFonts w:ascii="Times New Roman" w:eastAsia="新細明體" w:hAnsi="新細明體" w:cs="新細明體" w:hint="eastAsia"/>
          <w:color w:val="000000"/>
          <w:kern w:val="0"/>
          <w:szCs w:val="24"/>
          <w:shd w:val="pct15" w:color="auto" w:fill="FFFFFF"/>
        </w:rPr>
        <w:t>面積形心標</w:t>
      </w:r>
      <w:proofErr w:type="gramEnd"/>
      <w:r w:rsidRPr="00C624C7">
        <w:rPr>
          <w:rFonts w:ascii="Times New Roman" w:eastAsia="新細明體" w:hAnsi="新細明體" w:cs="新細明體" w:hint="eastAsia"/>
          <w:color w:val="000000"/>
          <w:kern w:val="0"/>
          <w:szCs w:val="24"/>
          <w:shd w:val="pct15" w:color="auto" w:fill="FFFFFF"/>
        </w:rPr>
        <w:t>定</w:t>
      </w:r>
      <w:r w:rsidRPr="00C624C7">
        <w:rPr>
          <w:rFonts w:ascii="Georgia" w:eastAsia="新細明體" w:hAnsi="Georgia" w:cs="新細明體"/>
          <w:color w:val="000000"/>
          <w:kern w:val="0"/>
          <w:szCs w:val="24"/>
          <w:shd w:val="pct15" w:color="auto" w:fill="FFFFFF"/>
        </w:rPr>
        <w:t xml:space="preserve"> </w:t>
      </w:r>
      <w:proofErr w:type="spellStart"/>
      <w:r w:rsidRPr="00C624C7">
        <w:rPr>
          <w:rFonts w:ascii="Georgia" w:eastAsia="新細明體" w:hAnsi="Georgia" w:cs="新細明體"/>
          <w:color w:val="000000"/>
          <w:kern w:val="0"/>
          <w:szCs w:val="24"/>
          <w:shd w:val="pct15" w:color="auto" w:fill="FFFFFF"/>
        </w:rPr>
        <w:t>fiducial</w:t>
      </w:r>
      <w:proofErr w:type="spellEnd"/>
      <w:r w:rsidRPr="00C624C7">
        <w:rPr>
          <w:rFonts w:ascii="Georgia" w:eastAsia="新細明體" w:hAnsi="Georgia" w:cs="新細明體"/>
          <w:color w:val="000000"/>
          <w:kern w:val="0"/>
          <w:szCs w:val="24"/>
          <w:shd w:val="pct15" w:color="auto" w:fill="FFFFFF"/>
        </w:rPr>
        <w:t xml:space="preserve"> mark </w:t>
      </w:r>
      <w:r w:rsidRPr="00C624C7">
        <w:rPr>
          <w:rFonts w:ascii="Times New Roman" w:eastAsia="新細明體" w:hAnsi="新細明體" w:cs="新細明體" w:hint="eastAsia"/>
          <w:color w:val="000000"/>
          <w:kern w:val="0"/>
          <w:szCs w:val="24"/>
          <w:shd w:val="pct15" w:color="auto" w:fill="FFFFFF"/>
        </w:rPr>
        <w:t>之中心位置」，「方法二」可能表示「以</w:t>
      </w:r>
      <w:r w:rsidRPr="00C624C7">
        <w:rPr>
          <w:rFonts w:ascii="Georgia" w:eastAsia="新細明體" w:hAnsi="Georgia" w:cs="新細明體"/>
          <w:color w:val="000000"/>
          <w:kern w:val="0"/>
          <w:szCs w:val="24"/>
          <w:shd w:val="pct15" w:color="auto" w:fill="FFFFFF"/>
        </w:rPr>
        <w:t xml:space="preserve"> Hugh transform </w:t>
      </w:r>
      <w:r w:rsidRPr="00C624C7">
        <w:rPr>
          <w:rFonts w:ascii="Times New Roman" w:eastAsia="新細明體" w:hAnsi="新細明體" w:cs="新細明體" w:hint="eastAsia"/>
          <w:color w:val="000000"/>
          <w:kern w:val="0"/>
          <w:szCs w:val="24"/>
          <w:shd w:val="pct15" w:color="auto" w:fill="FFFFFF"/>
        </w:rPr>
        <w:t>標定</w:t>
      </w:r>
      <w:r w:rsidRPr="00C624C7">
        <w:rPr>
          <w:rFonts w:ascii="Georgia" w:eastAsia="新細明體" w:hAnsi="Georgia" w:cs="新細明體"/>
          <w:color w:val="000000"/>
          <w:kern w:val="0"/>
          <w:szCs w:val="24"/>
          <w:shd w:val="pct15" w:color="auto" w:fill="FFFFFF"/>
        </w:rPr>
        <w:t xml:space="preserve"> </w:t>
      </w:r>
      <w:proofErr w:type="spellStart"/>
      <w:r w:rsidRPr="00C624C7">
        <w:rPr>
          <w:rFonts w:ascii="Georgia" w:eastAsia="新細明體" w:hAnsi="Georgia" w:cs="新細明體"/>
          <w:color w:val="000000"/>
          <w:kern w:val="0"/>
          <w:szCs w:val="24"/>
          <w:shd w:val="pct15" w:color="auto" w:fill="FFFFFF"/>
        </w:rPr>
        <w:t>fiducial</w:t>
      </w:r>
      <w:proofErr w:type="spellEnd"/>
      <w:r w:rsidRPr="00C624C7">
        <w:rPr>
          <w:rFonts w:ascii="Georgia" w:eastAsia="新細明體" w:hAnsi="Georgia" w:cs="新細明體"/>
          <w:color w:val="000000"/>
          <w:kern w:val="0"/>
          <w:szCs w:val="24"/>
          <w:shd w:val="pct15" w:color="auto" w:fill="FFFFFF"/>
        </w:rPr>
        <w:t xml:space="preserve"> mark </w:t>
      </w:r>
      <w:r w:rsidRPr="00C624C7">
        <w:rPr>
          <w:rFonts w:ascii="Times New Roman" w:eastAsia="新細明體" w:hAnsi="新細明體" w:cs="新細明體" w:hint="eastAsia"/>
          <w:color w:val="000000"/>
          <w:kern w:val="0"/>
          <w:szCs w:val="24"/>
          <w:shd w:val="pct15" w:color="auto" w:fill="FFFFFF"/>
        </w:rPr>
        <w:t>之中心位置」，「方法三」可能表示：「以局部弧形</w:t>
      </w:r>
      <w:r w:rsidRPr="00C624C7">
        <w:rPr>
          <w:rFonts w:ascii="Georgia" w:eastAsia="新細明體" w:hAnsi="Georgia" w:cs="新細明體"/>
          <w:color w:val="000000"/>
          <w:kern w:val="0"/>
          <w:szCs w:val="24"/>
          <w:shd w:val="pct15" w:color="auto" w:fill="FFFFFF"/>
        </w:rPr>
        <w:t xml:space="preserve"> matching </w:t>
      </w:r>
      <w:r w:rsidRPr="00C624C7">
        <w:rPr>
          <w:rFonts w:ascii="Times New Roman" w:eastAsia="新細明體" w:hAnsi="新細明體" w:cs="新細明體" w:hint="eastAsia"/>
          <w:color w:val="000000"/>
          <w:kern w:val="0"/>
          <w:szCs w:val="24"/>
          <w:shd w:val="pct15" w:color="auto" w:fill="FFFFFF"/>
        </w:rPr>
        <w:t>的方法標定</w:t>
      </w:r>
      <w:r w:rsidRPr="00C624C7">
        <w:rPr>
          <w:rFonts w:ascii="Georgia" w:eastAsia="新細明體" w:hAnsi="新細明體" w:cs="新細明體"/>
          <w:color w:val="000000"/>
          <w:kern w:val="0"/>
          <w:szCs w:val="24"/>
          <w:shd w:val="pct15" w:color="auto" w:fill="FFFFFF"/>
        </w:rPr>
        <w:t xml:space="preserve"> </w:t>
      </w:r>
      <w:proofErr w:type="spellStart"/>
      <w:r w:rsidRPr="00C624C7">
        <w:rPr>
          <w:rFonts w:ascii="Georgia" w:eastAsia="新細明體" w:hAnsi="Georgia" w:cs="新細明體"/>
          <w:color w:val="000000"/>
          <w:kern w:val="0"/>
          <w:szCs w:val="24"/>
          <w:shd w:val="pct15" w:color="auto" w:fill="FFFFFF"/>
        </w:rPr>
        <w:t>fiducial</w:t>
      </w:r>
      <w:proofErr w:type="spellEnd"/>
      <w:r w:rsidRPr="00C624C7">
        <w:rPr>
          <w:rFonts w:ascii="Georgia" w:eastAsia="新細明體" w:hAnsi="Georgia" w:cs="新細明體"/>
          <w:color w:val="000000"/>
          <w:kern w:val="0"/>
          <w:szCs w:val="24"/>
          <w:shd w:val="pct15" w:color="auto" w:fill="FFFFFF"/>
        </w:rPr>
        <w:t xml:space="preserve"> mark </w:t>
      </w:r>
      <w:r w:rsidRPr="00C624C7">
        <w:rPr>
          <w:rFonts w:ascii="Times New Roman" w:eastAsia="新細明體" w:hAnsi="新細明體" w:cs="新細明體" w:hint="eastAsia"/>
          <w:color w:val="000000"/>
          <w:kern w:val="0"/>
          <w:szCs w:val="24"/>
          <w:shd w:val="pct15" w:color="auto" w:fill="FFFFFF"/>
        </w:rPr>
        <w:t>之中心位置」，「方法四」可能表示：「以</w:t>
      </w:r>
      <w:r w:rsidRPr="00C624C7">
        <w:rPr>
          <w:rFonts w:ascii="Georgia" w:eastAsia="新細明體" w:hAnsi="Georgia" w:cs="新細明體"/>
          <w:color w:val="000000"/>
          <w:kern w:val="0"/>
          <w:szCs w:val="24"/>
          <w:shd w:val="pct15" w:color="auto" w:fill="FFFFFF"/>
        </w:rPr>
        <w:t xml:space="preserve"> ring code </w:t>
      </w:r>
      <w:r w:rsidRPr="00C624C7">
        <w:rPr>
          <w:rFonts w:ascii="Times New Roman" w:eastAsia="新細明體" w:hAnsi="新細明體" w:cs="新細明體" w:hint="eastAsia"/>
          <w:color w:val="000000"/>
          <w:kern w:val="0"/>
          <w:szCs w:val="24"/>
          <w:shd w:val="pct15" w:color="auto" w:fill="FFFFFF"/>
        </w:rPr>
        <w:t>標定</w:t>
      </w:r>
      <w:r w:rsidRPr="00C624C7">
        <w:rPr>
          <w:rFonts w:ascii="Georgia" w:eastAsia="新細明體" w:hAnsi="新細明體" w:cs="新細明體"/>
          <w:color w:val="000000"/>
          <w:kern w:val="0"/>
          <w:szCs w:val="24"/>
          <w:shd w:val="pct15" w:color="auto" w:fill="FFFFFF"/>
        </w:rPr>
        <w:t xml:space="preserve"> </w:t>
      </w:r>
      <w:proofErr w:type="spellStart"/>
      <w:r w:rsidRPr="00C624C7">
        <w:rPr>
          <w:rFonts w:ascii="Georgia" w:eastAsia="新細明體" w:hAnsi="Georgia" w:cs="新細明體"/>
          <w:color w:val="000000"/>
          <w:kern w:val="0"/>
          <w:szCs w:val="24"/>
          <w:shd w:val="pct15" w:color="auto" w:fill="FFFFFF"/>
        </w:rPr>
        <w:t>fiducial</w:t>
      </w:r>
      <w:proofErr w:type="spellEnd"/>
      <w:r w:rsidRPr="00C624C7">
        <w:rPr>
          <w:rFonts w:ascii="Georgia" w:eastAsia="新細明體" w:hAnsi="Georgia" w:cs="新細明體"/>
          <w:color w:val="000000"/>
          <w:kern w:val="0"/>
          <w:szCs w:val="24"/>
          <w:shd w:val="pct15" w:color="auto" w:fill="FFFFFF"/>
        </w:rPr>
        <w:t xml:space="preserve"> mark </w:t>
      </w:r>
      <w:r w:rsidRPr="00C624C7">
        <w:rPr>
          <w:rFonts w:ascii="Times New Roman" w:eastAsia="新細明體" w:hAnsi="新細明體" w:cs="新細明體" w:hint="eastAsia"/>
          <w:color w:val="000000"/>
          <w:kern w:val="0"/>
          <w:szCs w:val="24"/>
          <w:shd w:val="pct15" w:color="auto" w:fill="FFFFFF"/>
        </w:rPr>
        <w:t>之中心位置」。</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這些方法各有它的特色（優缺點），譬如（隨便亂舉例），特性</w:t>
      </w:r>
      <w:r w:rsidRPr="00C624C7">
        <w:rPr>
          <w:rFonts w:ascii="Georgia" w:eastAsia="新細明體" w:hAnsi="Georgia" w:cs="新細明體"/>
          <w:color w:val="000000"/>
          <w:kern w:val="0"/>
          <w:szCs w:val="24"/>
          <w:shd w:val="pct15" w:color="auto" w:fill="FFFFFF"/>
        </w:rPr>
        <w:t xml:space="preserve">1 </w:t>
      </w:r>
      <w:r w:rsidRPr="00C624C7">
        <w:rPr>
          <w:rFonts w:ascii="Times New Roman" w:eastAsia="新細明體" w:hAnsi="新細明體" w:cs="新細明體" w:hint="eastAsia"/>
          <w:color w:val="000000"/>
          <w:kern w:val="0"/>
          <w:szCs w:val="24"/>
          <w:shd w:val="pct15" w:color="auto" w:fill="FFFFFF"/>
        </w:rPr>
        <w:t>可能表示「計算速度」</w:t>
      </w:r>
      <w:proofErr w:type="gramStart"/>
      <w:r w:rsidRPr="00C624C7">
        <w:rPr>
          <w:rFonts w:ascii="Times New Roman" w:eastAsia="新細明體" w:hAnsi="新細明體" w:cs="新細明體" w:hint="eastAsia"/>
          <w:color w:val="000000"/>
          <w:kern w:val="0"/>
          <w:szCs w:val="24"/>
          <w:shd w:val="pct15" w:color="auto" w:fill="FFFFFF"/>
        </w:rPr>
        <w:t>（</w:t>
      </w:r>
      <w:proofErr w:type="gramEnd"/>
      <w:r w:rsidRPr="00C624C7">
        <w:rPr>
          <w:rFonts w:ascii="Times New Roman" w:eastAsia="新細明體" w:hAnsi="新細明體" w:cs="新細明體" w:hint="eastAsia"/>
          <w:color w:val="000000"/>
          <w:kern w:val="0"/>
          <w:szCs w:val="24"/>
          <w:shd w:val="pct15" w:color="auto" w:fill="FFFFFF"/>
        </w:rPr>
        <w:t>因此，根據上表左邊第一個</w:t>
      </w:r>
      <w:r w:rsidRPr="00C624C7">
        <w:rPr>
          <w:rFonts w:ascii="Georgia" w:eastAsia="新細明體" w:hAnsi="Georgia" w:cs="新細明體"/>
          <w:color w:val="000000"/>
          <w:kern w:val="0"/>
          <w:szCs w:val="24"/>
          <w:shd w:val="pct15" w:color="auto" w:fill="FFFFFF"/>
        </w:rPr>
        <w:t xml:space="preserve"> row</w:t>
      </w:r>
      <w:r w:rsidRPr="00C624C7">
        <w:rPr>
          <w:rFonts w:ascii="Times New Roman" w:eastAsia="新細明體" w:hAnsi="新細明體" w:cs="新細明體" w:hint="eastAsia"/>
          <w:color w:val="000000"/>
          <w:kern w:val="0"/>
          <w:szCs w:val="24"/>
          <w:shd w:val="pct15" w:color="auto" w:fill="FFFFFF"/>
        </w:rPr>
        <w:t>，可以發現：方法</w:t>
      </w:r>
      <w:proofErr w:type="gramStart"/>
      <w:r w:rsidRPr="00C624C7">
        <w:rPr>
          <w:rFonts w:ascii="Times New Roman" w:eastAsia="新細明體" w:hAnsi="新細明體" w:cs="新細明體" w:hint="eastAsia"/>
          <w:color w:val="000000"/>
          <w:kern w:val="0"/>
          <w:szCs w:val="24"/>
          <w:shd w:val="pct15" w:color="auto" w:fill="FFFFFF"/>
        </w:rPr>
        <w:t>一</w:t>
      </w:r>
      <w:proofErr w:type="gramEnd"/>
      <w:r w:rsidRPr="00C624C7">
        <w:rPr>
          <w:rFonts w:ascii="Times New Roman" w:eastAsia="新細明體" w:hAnsi="新細明體" w:cs="新細明體" w:hint="eastAsia"/>
          <w:color w:val="000000"/>
          <w:kern w:val="0"/>
          <w:szCs w:val="24"/>
          <w:shd w:val="pct15" w:color="auto" w:fill="FFFFFF"/>
        </w:rPr>
        <w:t>的計算速度很快，方法二與方法三的計算速度很慢，而方法四的計算速度普通。其次，特性</w:t>
      </w:r>
      <w:r w:rsidRPr="00C624C7">
        <w:rPr>
          <w:rFonts w:ascii="Georgia" w:eastAsia="新細明體" w:hAnsi="Georgia" w:cs="新細明體"/>
          <w:color w:val="000000"/>
          <w:kern w:val="0"/>
          <w:szCs w:val="24"/>
          <w:shd w:val="pct15" w:color="auto" w:fill="FFFFFF"/>
        </w:rPr>
        <w:t xml:space="preserve">2 </w:t>
      </w:r>
      <w:r w:rsidRPr="00C624C7">
        <w:rPr>
          <w:rFonts w:ascii="Times New Roman" w:eastAsia="新細明體" w:hAnsi="新細明體" w:cs="新細明體" w:hint="eastAsia"/>
          <w:color w:val="000000"/>
          <w:kern w:val="0"/>
          <w:szCs w:val="24"/>
          <w:shd w:val="pct15" w:color="auto" w:fill="FFFFFF"/>
        </w:rPr>
        <w:t>可能代表「光源亮度不穩定時計算位置的誤差大小」，特性</w:t>
      </w:r>
      <w:r w:rsidRPr="00C624C7">
        <w:rPr>
          <w:rFonts w:ascii="Georgia" w:eastAsia="新細明體" w:hAnsi="Georgia" w:cs="新細明體"/>
          <w:color w:val="000000"/>
          <w:kern w:val="0"/>
          <w:szCs w:val="24"/>
          <w:shd w:val="pct15" w:color="auto" w:fill="FFFFFF"/>
        </w:rPr>
        <w:t xml:space="preserve">3 </w:t>
      </w:r>
      <w:r w:rsidRPr="00C624C7">
        <w:rPr>
          <w:rFonts w:ascii="Times New Roman" w:eastAsia="新細明體" w:hAnsi="新細明體" w:cs="新細明體" w:hint="eastAsia"/>
          <w:color w:val="000000"/>
          <w:kern w:val="0"/>
          <w:szCs w:val="24"/>
          <w:shd w:val="pct15" w:color="auto" w:fill="FFFFFF"/>
        </w:rPr>
        <w:t>可能代表「雜訊對計算出的位置干擾多大」，特性</w:t>
      </w:r>
      <w:r w:rsidRPr="00C624C7">
        <w:rPr>
          <w:rFonts w:ascii="Georgia" w:eastAsia="新細明體" w:hAnsi="Georgia" w:cs="新細明體"/>
          <w:color w:val="000000"/>
          <w:kern w:val="0"/>
          <w:szCs w:val="24"/>
          <w:shd w:val="pct15" w:color="auto" w:fill="FFFFFF"/>
        </w:rPr>
        <w:t>4</w:t>
      </w:r>
      <w:r w:rsidRPr="00C624C7">
        <w:rPr>
          <w:rFonts w:ascii="Times New Roman" w:eastAsia="新細明體" w:hAnsi="新細明體" w:cs="新細明體" w:hint="eastAsia"/>
          <w:color w:val="000000"/>
          <w:kern w:val="0"/>
          <w:szCs w:val="24"/>
          <w:shd w:val="pct15" w:color="auto" w:fill="FFFFFF"/>
        </w:rPr>
        <w:t>可能代表「圖形邊緣有破損時計算的可靠度」，特性</w:t>
      </w:r>
      <w:r w:rsidRPr="00C624C7">
        <w:rPr>
          <w:rFonts w:ascii="Georgia" w:eastAsia="新細明體" w:hAnsi="Georgia" w:cs="新細明體"/>
          <w:color w:val="000000"/>
          <w:kern w:val="0"/>
          <w:szCs w:val="24"/>
          <w:shd w:val="pct15" w:color="auto" w:fill="FFFFFF"/>
        </w:rPr>
        <w:t xml:space="preserve">5 </w:t>
      </w:r>
      <w:r w:rsidRPr="00C624C7">
        <w:rPr>
          <w:rFonts w:ascii="Times New Roman" w:eastAsia="新細明體" w:hAnsi="新細明體" w:cs="新細明體" w:hint="eastAsia"/>
          <w:color w:val="000000"/>
          <w:kern w:val="0"/>
          <w:szCs w:val="24"/>
          <w:shd w:val="pct15" w:color="auto" w:fill="FFFFFF"/>
        </w:rPr>
        <w:t>可能代表「物件有彼此的遮蔽時方法的適用性」等等。所以，以上左圖中第五</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row </w:t>
      </w:r>
      <w:r w:rsidRPr="00C624C7">
        <w:rPr>
          <w:rFonts w:ascii="Times New Roman" w:eastAsia="新細明體" w:hAnsi="新細明體" w:cs="新細明體" w:hint="eastAsia"/>
          <w:color w:val="000000"/>
          <w:kern w:val="0"/>
          <w:szCs w:val="24"/>
          <w:shd w:val="pct15" w:color="auto" w:fill="FFFFFF"/>
        </w:rPr>
        <w:t>為例，可以發現：當物件有彼此的遮蔽時，除方法二之外其它三</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Times New Roman" w:eastAsia="新細明體" w:hAnsi="新細明體" w:cs="新細明體" w:hint="eastAsia"/>
          <w:color w:val="000000"/>
          <w:kern w:val="0"/>
          <w:szCs w:val="24"/>
          <w:shd w:val="pct15" w:color="auto" w:fill="FFFFFF"/>
        </w:rPr>
        <w:t>方法的適用性都很好。</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但是，同樣一個方法可能有許多不同的應用場合，而不同應用場合可能會對適用（或最佳）的方法有不同要求。所以，讓我們來看右邊的「問題特性分析表」。譬如（再隨便亂舉例），應用假可能是「標定</w:t>
      </w:r>
      <w:r w:rsidRPr="00C624C7">
        <w:rPr>
          <w:rFonts w:ascii="Georgia" w:eastAsia="新細明體" w:hAnsi="新細明體" w:cs="新細明體"/>
          <w:color w:val="000000"/>
          <w:kern w:val="0"/>
          <w:szCs w:val="24"/>
          <w:shd w:val="pct15" w:color="auto" w:fill="FFFFFF"/>
        </w:rPr>
        <w:t xml:space="preserve"> </w:t>
      </w:r>
      <w:proofErr w:type="spellStart"/>
      <w:r w:rsidRPr="00C624C7">
        <w:rPr>
          <w:rFonts w:ascii="Georgia" w:eastAsia="新細明體" w:hAnsi="Georgia" w:cs="新細明體"/>
          <w:color w:val="000000"/>
          <w:kern w:val="0"/>
          <w:szCs w:val="24"/>
          <w:shd w:val="pct15" w:color="auto" w:fill="FFFFFF"/>
        </w:rPr>
        <w:t>fiducial</w:t>
      </w:r>
      <w:proofErr w:type="spellEnd"/>
      <w:r w:rsidRPr="00C624C7">
        <w:rPr>
          <w:rFonts w:ascii="Georgia" w:eastAsia="新細明體" w:hAnsi="Georgia" w:cs="新細明體"/>
          <w:color w:val="000000"/>
          <w:kern w:val="0"/>
          <w:szCs w:val="24"/>
          <w:shd w:val="pct15" w:color="auto" w:fill="FFFFFF"/>
        </w:rPr>
        <w:t xml:space="preserve"> mark </w:t>
      </w:r>
      <w:r w:rsidRPr="00C624C7">
        <w:rPr>
          <w:rFonts w:ascii="Times New Roman" w:eastAsia="新細明體" w:hAnsi="新細明體" w:cs="新細明體" w:hint="eastAsia"/>
          <w:color w:val="000000"/>
          <w:kern w:val="0"/>
          <w:szCs w:val="24"/>
          <w:shd w:val="pct15" w:color="auto" w:fill="FFFFFF"/>
        </w:rPr>
        <w:t>之中心位置」的方法在「</w:t>
      </w:r>
      <w:proofErr w:type="gramStart"/>
      <w:r w:rsidRPr="00C624C7">
        <w:rPr>
          <w:rFonts w:ascii="Times New Roman" w:eastAsia="新細明體" w:hAnsi="新細明體" w:cs="新細明體" w:hint="eastAsia"/>
          <w:color w:val="000000"/>
          <w:kern w:val="0"/>
          <w:szCs w:val="24"/>
          <w:shd w:val="pct15" w:color="auto" w:fill="FFFFFF"/>
        </w:rPr>
        <w:t>電路插件組裝</w:t>
      </w:r>
      <w:proofErr w:type="gramEnd"/>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SMT</w:t>
      </w:r>
      <w:r w:rsidRPr="00C624C7">
        <w:rPr>
          <w:rFonts w:ascii="Times New Roman" w:eastAsia="新細明體" w:hAnsi="新細明體" w:cs="新細明體" w:hint="eastAsia"/>
          <w:color w:val="000000"/>
          <w:kern w:val="0"/>
          <w:szCs w:val="24"/>
          <w:shd w:val="pct15" w:color="auto" w:fill="FFFFFF"/>
        </w:rPr>
        <w:t>）」裡的應用，應用乙可能是「標定</w:t>
      </w:r>
      <w:r w:rsidRPr="00C624C7">
        <w:rPr>
          <w:rFonts w:ascii="Georgia" w:eastAsia="新細明體" w:hAnsi="新細明體" w:cs="新細明體"/>
          <w:color w:val="000000"/>
          <w:kern w:val="0"/>
          <w:szCs w:val="24"/>
          <w:shd w:val="pct15" w:color="auto" w:fill="FFFFFF"/>
        </w:rPr>
        <w:t xml:space="preserve"> </w:t>
      </w:r>
      <w:proofErr w:type="spellStart"/>
      <w:r w:rsidRPr="00C624C7">
        <w:rPr>
          <w:rFonts w:ascii="Georgia" w:eastAsia="新細明體" w:hAnsi="Georgia" w:cs="新細明體"/>
          <w:color w:val="000000"/>
          <w:kern w:val="0"/>
          <w:szCs w:val="24"/>
          <w:shd w:val="pct15" w:color="auto" w:fill="FFFFFF"/>
        </w:rPr>
        <w:t>fiducial</w:t>
      </w:r>
      <w:proofErr w:type="spellEnd"/>
      <w:r w:rsidRPr="00C624C7">
        <w:rPr>
          <w:rFonts w:ascii="Georgia" w:eastAsia="新細明體" w:hAnsi="Georgia" w:cs="新細明體"/>
          <w:color w:val="000000"/>
          <w:kern w:val="0"/>
          <w:szCs w:val="24"/>
          <w:shd w:val="pct15" w:color="auto" w:fill="FFFFFF"/>
        </w:rPr>
        <w:t xml:space="preserve"> mark </w:t>
      </w:r>
      <w:r w:rsidRPr="00C624C7">
        <w:rPr>
          <w:rFonts w:ascii="Times New Roman" w:eastAsia="新細明體" w:hAnsi="新細明體" w:cs="新細明體" w:hint="eastAsia"/>
          <w:color w:val="000000"/>
          <w:kern w:val="0"/>
          <w:szCs w:val="24"/>
          <w:shd w:val="pct15" w:color="auto" w:fill="FFFFFF"/>
        </w:rPr>
        <w:t>之中心位置」的方法在「生物檢驗自動化影像處理」裡的應用，而應用丙則可能是「標定</w:t>
      </w:r>
      <w:r w:rsidRPr="00C624C7">
        <w:rPr>
          <w:rFonts w:ascii="Georgia" w:eastAsia="新細明體" w:hAnsi="新細明體" w:cs="新細明體"/>
          <w:color w:val="000000"/>
          <w:kern w:val="0"/>
          <w:szCs w:val="24"/>
          <w:shd w:val="pct15" w:color="auto" w:fill="FFFFFF"/>
        </w:rPr>
        <w:t xml:space="preserve"> </w:t>
      </w:r>
      <w:proofErr w:type="spellStart"/>
      <w:r w:rsidRPr="00C624C7">
        <w:rPr>
          <w:rFonts w:ascii="Georgia" w:eastAsia="新細明體" w:hAnsi="Georgia" w:cs="新細明體"/>
          <w:color w:val="000000"/>
          <w:kern w:val="0"/>
          <w:szCs w:val="24"/>
          <w:shd w:val="pct15" w:color="auto" w:fill="FFFFFF"/>
        </w:rPr>
        <w:t>fiducial</w:t>
      </w:r>
      <w:proofErr w:type="spellEnd"/>
      <w:r w:rsidRPr="00C624C7">
        <w:rPr>
          <w:rFonts w:ascii="Georgia" w:eastAsia="新細明體" w:hAnsi="Georgia" w:cs="新細明體"/>
          <w:color w:val="000000"/>
          <w:kern w:val="0"/>
          <w:szCs w:val="24"/>
          <w:shd w:val="pct15" w:color="auto" w:fill="FFFFFF"/>
        </w:rPr>
        <w:t xml:space="preserve"> mark </w:t>
      </w:r>
      <w:r w:rsidRPr="00C624C7">
        <w:rPr>
          <w:rFonts w:ascii="Times New Roman" w:eastAsia="新細明體" w:hAnsi="新細明體" w:cs="新細明體" w:hint="eastAsia"/>
          <w:color w:val="000000"/>
          <w:kern w:val="0"/>
          <w:szCs w:val="24"/>
          <w:shd w:val="pct15" w:color="auto" w:fill="FFFFFF"/>
        </w:rPr>
        <w:t>之中心位置」的方法在「巡</w:t>
      </w:r>
      <w:proofErr w:type="gramStart"/>
      <w:r w:rsidRPr="00C624C7">
        <w:rPr>
          <w:rFonts w:ascii="Times New Roman" w:eastAsia="新細明體" w:hAnsi="新細明體" w:cs="新細明體" w:hint="eastAsia"/>
          <w:color w:val="000000"/>
          <w:kern w:val="0"/>
          <w:szCs w:val="24"/>
          <w:shd w:val="pct15" w:color="auto" w:fill="FFFFFF"/>
        </w:rPr>
        <w:t>乂</w:t>
      </w:r>
      <w:proofErr w:type="gramEnd"/>
      <w:r w:rsidRPr="00C624C7">
        <w:rPr>
          <w:rFonts w:ascii="Times New Roman" w:eastAsia="新細明體" w:hAnsi="新細明體" w:cs="新細明體" w:hint="eastAsia"/>
          <w:color w:val="000000"/>
          <w:kern w:val="0"/>
          <w:szCs w:val="24"/>
          <w:shd w:val="pct15" w:color="auto" w:fill="FFFFFF"/>
        </w:rPr>
        <w:t>飛彈目標搜尋」裡的應用。這三種應用場合更有其關注的特性。譬如，根據上面右表第二</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Georgia" w:eastAsia="新細明體" w:hAnsi="Georgia" w:cs="新細明體"/>
          <w:color w:val="000000"/>
          <w:kern w:val="0"/>
          <w:szCs w:val="24"/>
          <w:shd w:val="pct15" w:color="auto" w:fill="FFFFFF"/>
        </w:rPr>
        <w:t xml:space="preserve"> row </w:t>
      </w:r>
      <w:r w:rsidRPr="00C624C7">
        <w:rPr>
          <w:rFonts w:ascii="Times New Roman" w:eastAsia="新細明體" w:hAnsi="新細明體" w:cs="新細明體" w:hint="eastAsia"/>
          <w:color w:val="000000"/>
          <w:kern w:val="0"/>
          <w:szCs w:val="24"/>
          <w:shd w:val="pct15" w:color="auto" w:fill="FFFFFF"/>
        </w:rPr>
        <w:t>的資料，三種應用場合對特性</w:t>
      </w:r>
      <w:r w:rsidRPr="00C624C7">
        <w:rPr>
          <w:rFonts w:ascii="Georgia" w:eastAsia="新細明體" w:hAnsi="Georgia" w:cs="新細明體"/>
          <w:color w:val="000000"/>
          <w:kern w:val="0"/>
          <w:szCs w:val="24"/>
          <w:shd w:val="pct15" w:color="auto" w:fill="FFFFFF"/>
        </w:rPr>
        <w:t>2</w:t>
      </w:r>
      <w:r w:rsidRPr="00C624C7">
        <w:rPr>
          <w:rFonts w:ascii="Times New Roman" w:eastAsia="新細明體" w:hAnsi="新細明體" w:cs="新細明體" w:hint="eastAsia"/>
          <w:color w:val="000000"/>
          <w:kern w:val="0"/>
          <w:szCs w:val="24"/>
          <w:shd w:val="pct15" w:color="auto" w:fill="FFFFFF"/>
        </w:rPr>
        <w:t>（光源亮度不穩定時計算位置的誤差大小）都很在意。再</w:t>
      </w:r>
      <w:r w:rsidRPr="00C624C7">
        <w:rPr>
          <w:rFonts w:ascii="Times New Roman" w:eastAsia="新細明體" w:hAnsi="新細明體" w:cs="新細明體" w:hint="eastAsia"/>
          <w:color w:val="000000"/>
          <w:kern w:val="0"/>
          <w:szCs w:val="24"/>
          <w:shd w:val="pct15" w:color="auto" w:fill="FFFFFF"/>
        </w:rPr>
        <w:lastRenderedPageBreak/>
        <w:t>譬如，根據上面右表第四</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Georgia" w:eastAsia="新細明體" w:hAnsi="Georgia" w:cs="新細明體"/>
          <w:color w:val="000000"/>
          <w:kern w:val="0"/>
          <w:szCs w:val="24"/>
          <w:shd w:val="pct15" w:color="auto" w:fill="FFFFFF"/>
        </w:rPr>
        <w:t xml:space="preserve"> row </w:t>
      </w:r>
      <w:r w:rsidRPr="00C624C7">
        <w:rPr>
          <w:rFonts w:ascii="Times New Roman" w:eastAsia="新細明體" w:hAnsi="新細明體" w:cs="新細明體" w:hint="eastAsia"/>
          <w:color w:val="000000"/>
          <w:kern w:val="0"/>
          <w:szCs w:val="24"/>
          <w:shd w:val="pct15" w:color="auto" w:fill="FFFFFF"/>
        </w:rPr>
        <w:t>的資料，三種應用場合中除了應用甲</w:t>
      </w:r>
      <w:proofErr w:type="gramStart"/>
      <w:r w:rsidRPr="00C624C7">
        <w:rPr>
          <w:rFonts w:ascii="Times New Roman" w:eastAsia="新細明體" w:hAnsi="新細明體" w:cs="新細明體" w:hint="eastAsia"/>
          <w:color w:val="000000"/>
          <w:kern w:val="0"/>
          <w:szCs w:val="24"/>
          <w:shd w:val="pct15" w:color="auto" w:fill="FFFFFF"/>
        </w:rPr>
        <w:t>（</w:t>
      </w:r>
      <w:proofErr w:type="gramEnd"/>
      <w:r w:rsidRPr="00C624C7">
        <w:rPr>
          <w:rFonts w:ascii="Times New Roman" w:eastAsia="新細明體" w:hAnsi="新細明體" w:cs="新細明體" w:hint="eastAsia"/>
          <w:color w:val="000000"/>
          <w:kern w:val="0"/>
          <w:szCs w:val="24"/>
          <w:shd w:val="pct15" w:color="auto" w:fill="FFFFFF"/>
        </w:rPr>
        <w:t>電路插件組裝</w:t>
      </w:r>
      <w:proofErr w:type="gramStart"/>
      <w:r w:rsidRPr="00C624C7">
        <w:rPr>
          <w:rFonts w:ascii="Times New Roman" w:eastAsia="新細明體" w:hAnsi="新細明體" w:cs="新細明體" w:hint="eastAsia"/>
          <w:color w:val="000000"/>
          <w:kern w:val="0"/>
          <w:szCs w:val="24"/>
          <w:shd w:val="pct15" w:color="auto" w:fill="FFFFFF"/>
        </w:rPr>
        <w:t>（</w:t>
      </w:r>
      <w:proofErr w:type="gramEnd"/>
      <w:r w:rsidRPr="00C624C7">
        <w:rPr>
          <w:rFonts w:ascii="Georgia" w:eastAsia="新細明體" w:hAnsi="Georgia" w:cs="新細明體"/>
          <w:color w:val="000000"/>
          <w:kern w:val="0"/>
          <w:szCs w:val="24"/>
          <w:shd w:val="pct15" w:color="auto" w:fill="FFFFFF"/>
        </w:rPr>
        <w:t>SMT</w:t>
      </w:r>
      <w:proofErr w:type="gramStart"/>
      <w:r w:rsidRPr="00C624C7">
        <w:rPr>
          <w:rFonts w:ascii="Times New Roman" w:eastAsia="新細明體" w:hAnsi="新細明體" w:cs="新細明體" w:hint="eastAsia"/>
          <w:color w:val="000000"/>
          <w:kern w:val="0"/>
          <w:szCs w:val="24"/>
          <w:shd w:val="pct15" w:color="auto" w:fill="FFFFFF"/>
        </w:rPr>
        <w:t>））</w:t>
      </w:r>
      <w:proofErr w:type="gramEnd"/>
      <w:r w:rsidRPr="00C624C7">
        <w:rPr>
          <w:rFonts w:ascii="Times New Roman" w:eastAsia="新細明體" w:hAnsi="新細明體" w:cs="新細明體" w:hint="eastAsia"/>
          <w:color w:val="000000"/>
          <w:kern w:val="0"/>
          <w:szCs w:val="24"/>
          <w:shd w:val="pct15" w:color="auto" w:fill="FFFFFF"/>
        </w:rPr>
        <w:t>之外，其它兩種應用場合對特性</w:t>
      </w:r>
      <w:r w:rsidRPr="00C624C7">
        <w:rPr>
          <w:rFonts w:ascii="Georgia" w:eastAsia="新細明體" w:hAnsi="Georgia" w:cs="新細明體"/>
          <w:color w:val="000000"/>
          <w:kern w:val="0"/>
          <w:szCs w:val="24"/>
          <w:shd w:val="pct15" w:color="auto" w:fill="FFFFFF"/>
        </w:rPr>
        <w:t>4</w:t>
      </w:r>
      <w:r w:rsidRPr="00C624C7">
        <w:rPr>
          <w:rFonts w:ascii="Times New Roman" w:eastAsia="新細明體" w:hAnsi="新細明體" w:cs="新細明體" w:hint="eastAsia"/>
          <w:color w:val="000000"/>
          <w:kern w:val="0"/>
          <w:szCs w:val="24"/>
          <w:shd w:val="pct15" w:color="auto" w:fill="FFFFFF"/>
        </w:rPr>
        <w:t>（圖形邊緣有破損時計算的可靠度）都很在意。</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那麼，四個方法中哪</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Times New Roman" w:eastAsia="新細明體" w:hAnsi="新細明體" w:cs="新細明體" w:hint="eastAsia"/>
          <w:color w:val="000000"/>
          <w:kern w:val="0"/>
          <w:szCs w:val="24"/>
          <w:shd w:val="pct15" w:color="auto" w:fill="FFFFFF"/>
        </w:rPr>
        <w:t>方法最好？你可能會回答說：「方法二！因為它的優點最多，缺點最少。」但是，這樣的回答是錯的！一</w:t>
      </w:r>
      <w:r w:rsidRPr="00C624C7">
        <w:rPr>
          <w:rFonts w:ascii="Times New Roman" w:eastAsia="新細明體" w:hAnsi="新細明體" w:cs="新細明體" w:hint="eastAsia"/>
          <w:color w:val="FF0000"/>
          <w:kern w:val="0"/>
          <w:szCs w:val="24"/>
          <w:shd w:val="pct15" w:color="auto" w:fill="FFFFFF"/>
        </w:rPr>
        <w:t>個方法只有優缺點，而沒有好壞。當它被用在一個適合表現其優點而不在乎其缺點的場合裡，它就顯得很好；但是，當它被用在一個不適合表現其優點而很在乎其缺點的場合裡，它就顯得</w:t>
      </w:r>
      <w:proofErr w:type="gramStart"/>
      <w:r w:rsidRPr="00C624C7">
        <w:rPr>
          <w:rFonts w:ascii="Times New Roman" w:eastAsia="新細明體" w:hAnsi="新細明體" w:cs="新細明體" w:hint="eastAsia"/>
          <w:color w:val="FF0000"/>
          <w:kern w:val="0"/>
          <w:szCs w:val="24"/>
          <w:shd w:val="pct15" w:color="auto" w:fill="FFFFFF"/>
        </w:rPr>
        <w:t>很</w:t>
      </w:r>
      <w:proofErr w:type="gramEnd"/>
      <w:r w:rsidRPr="00C624C7">
        <w:rPr>
          <w:rFonts w:ascii="Times New Roman" w:eastAsia="新細明體" w:hAnsi="新細明體" w:cs="新細明體" w:hint="eastAsia"/>
          <w:color w:val="FF0000"/>
          <w:kern w:val="0"/>
          <w:szCs w:val="24"/>
          <w:shd w:val="pct15" w:color="auto" w:fill="FFFFFF"/>
        </w:rPr>
        <w:t>糟。</w:t>
      </w:r>
      <w:r w:rsidRPr="00C624C7">
        <w:rPr>
          <w:rFonts w:ascii="Times New Roman" w:eastAsia="新細明體" w:hAnsi="新細明體" w:cs="新細明體" w:hint="eastAsia"/>
          <w:color w:val="000000"/>
          <w:kern w:val="0"/>
          <w:szCs w:val="24"/>
          <w:shd w:val="pct15" w:color="auto" w:fill="FFFFFF"/>
        </w:rPr>
        <w:t>譬如，方法二在應用場合乙，它的表現會非常出色（因為所有的優點剛好那個應用場合都在意，而所有的缺點剛好那個應用場合都不在意）；但是，方法二在應用</w:t>
      </w:r>
      <w:proofErr w:type="gramStart"/>
      <w:r w:rsidRPr="00C624C7">
        <w:rPr>
          <w:rFonts w:ascii="Times New Roman" w:eastAsia="新細明體" w:hAnsi="新細明體" w:cs="新細明體" w:hint="eastAsia"/>
          <w:color w:val="000000"/>
          <w:kern w:val="0"/>
          <w:szCs w:val="24"/>
          <w:shd w:val="pct15" w:color="auto" w:fill="FFFFFF"/>
        </w:rPr>
        <w:t>場合假裡它的</w:t>
      </w:r>
      <w:proofErr w:type="gramEnd"/>
      <w:r w:rsidRPr="00C624C7">
        <w:rPr>
          <w:rFonts w:ascii="Times New Roman" w:eastAsia="新細明體" w:hAnsi="新細明體" w:cs="新細明體" w:hint="eastAsia"/>
          <w:color w:val="000000"/>
          <w:kern w:val="0"/>
          <w:szCs w:val="24"/>
          <w:shd w:val="pct15" w:color="auto" w:fill="FFFFFF"/>
        </w:rPr>
        <w:t>表現卻會非常糟糕（它所有的缺點剛好那個應用場合都很在意，而它大部分的優點剛好那個應用場合卻都不在意）。所以，必須要學會的第㆒件是就是：</w:t>
      </w:r>
      <w:r w:rsidRPr="00C624C7">
        <w:rPr>
          <w:rFonts w:ascii="Times New Roman" w:eastAsia="新細明體" w:hAnsi="新細明體" w:cs="新細明體" w:hint="eastAsia"/>
          <w:color w:val="FF0000"/>
          <w:kern w:val="0"/>
          <w:szCs w:val="24"/>
          <w:shd w:val="pct15" w:color="auto" w:fill="FFFFFF"/>
        </w:rPr>
        <w:t>方法沒有好壞，只有相對優缺點點；只有當方法的特性與應用場合的特性不合時，才能</w:t>
      </w:r>
      <w:proofErr w:type="gramStart"/>
      <w:r w:rsidRPr="00C624C7">
        <w:rPr>
          <w:rFonts w:ascii="Times New Roman" w:eastAsia="新細明體" w:hAnsi="新細明體" w:cs="新細明體" w:hint="eastAsia"/>
          <w:color w:val="FF0000"/>
          <w:kern w:val="0"/>
          <w:szCs w:val="24"/>
          <w:shd w:val="pct15" w:color="auto" w:fill="FFFFFF"/>
        </w:rPr>
        <w:t>下結論說這方法</w:t>
      </w:r>
      <w:proofErr w:type="gramEnd"/>
      <w:r w:rsidRPr="00C624C7">
        <w:rPr>
          <w:rFonts w:ascii="Times New Roman" w:eastAsia="新細明體" w:hAnsi="新細明體" w:cs="新細明體" w:hint="eastAsia"/>
          <w:color w:val="FF0000"/>
          <w:kern w:val="0"/>
          <w:szCs w:val="24"/>
          <w:shd w:val="pct15" w:color="auto" w:fill="FFFFFF"/>
        </w:rPr>
        <w:t>「不適用」；當方法的特性與應用場合的特性吻合時，則</w:t>
      </w:r>
      <w:proofErr w:type="gramStart"/>
      <w:r w:rsidRPr="00C624C7">
        <w:rPr>
          <w:rFonts w:ascii="Times New Roman" w:eastAsia="新細明體" w:hAnsi="新細明體" w:cs="新細明體" w:hint="eastAsia"/>
          <w:color w:val="FF0000"/>
          <w:kern w:val="0"/>
          <w:szCs w:val="24"/>
          <w:shd w:val="pct15" w:color="auto" w:fill="FFFFFF"/>
        </w:rPr>
        <w:t>下結論說這方法</w:t>
      </w:r>
      <w:proofErr w:type="gramEnd"/>
      <w:r w:rsidRPr="00C624C7">
        <w:rPr>
          <w:rFonts w:ascii="Times New Roman" w:eastAsia="新細明體" w:hAnsi="新細明體" w:cs="新細明體" w:hint="eastAsia"/>
          <w:color w:val="FF0000"/>
          <w:kern w:val="0"/>
          <w:szCs w:val="24"/>
          <w:shd w:val="pct15" w:color="auto" w:fill="FFFFFF"/>
        </w:rPr>
        <w:t>「很適用」。因此，一定要同時有方法特性表與應用場合特性分析表放在一起後，才能判斷一個方法的適用性。</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FF0000"/>
          <w:kern w:val="0"/>
          <w:szCs w:val="24"/>
          <w:shd w:val="pct15" w:color="auto" w:fill="FFFFFF"/>
        </w:rPr>
        <w:t>更重要的是：上面的方法與問題分析對照表還可以用來把「突破瓶頸所需的創意」簡化成一種「有跡可尋」的工作。</w:t>
      </w:r>
      <w:r w:rsidRPr="00C624C7">
        <w:rPr>
          <w:rFonts w:ascii="Times New Roman" w:eastAsia="新細明體" w:hAnsi="新細明體" w:cs="新細明體" w:hint="eastAsia"/>
          <w:color w:val="000000"/>
          <w:kern w:val="0"/>
          <w:szCs w:val="24"/>
          <w:shd w:val="pct15" w:color="auto" w:fill="FFFFFF"/>
        </w:rPr>
        <w:t>譬如，假定我們要針對應用甲發展一套適用的方法，首先我們要先從上右表中標定這個應用場合關心哪些問題特性。根據上</w:t>
      </w:r>
      <w:proofErr w:type="gramStart"/>
      <w:r w:rsidRPr="00C624C7">
        <w:rPr>
          <w:rFonts w:ascii="Times New Roman" w:eastAsia="新細明體" w:hAnsi="新細明體" w:cs="新細明體" w:hint="eastAsia"/>
          <w:color w:val="000000"/>
          <w:kern w:val="0"/>
          <w:szCs w:val="24"/>
          <w:shd w:val="pct15" w:color="auto" w:fill="FFFFFF"/>
        </w:rPr>
        <w:t>右表第一個</w:t>
      </w:r>
      <w:proofErr w:type="gramEnd"/>
      <w:r w:rsidRPr="00C624C7">
        <w:rPr>
          <w:rFonts w:ascii="Georgia" w:eastAsia="新細明體" w:hAnsi="Georgia" w:cs="新細明體"/>
          <w:color w:val="000000"/>
          <w:kern w:val="0"/>
          <w:szCs w:val="24"/>
          <w:shd w:val="pct15" w:color="auto" w:fill="FFFFFF"/>
        </w:rPr>
        <w:t xml:space="preserve"> column</w:t>
      </w:r>
      <w:r w:rsidRPr="00C624C7">
        <w:rPr>
          <w:rFonts w:ascii="Times New Roman" w:eastAsia="新細明體" w:hAnsi="新細明體" w:cs="新細明體" w:hint="eastAsia"/>
          <w:color w:val="000000"/>
          <w:kern w:val="0"/>
          <w:szCs w:val="24"/>
          <w:shd w:val="pct15" w:color="auto" w:fill="FFFFFF"/>
        </w:rPr>
        <w:t>，甲應用場合只關心四個特性：特性</w:t>
      </w:r>
      <w:r w:rsidRPr="00C624C7">
        <w:rPr>
          <w:rFonts w:ascii="Georgia" w:eastAsia="新細明體" w:hAnsi="Georgia" w:cs="新細明體"/>
          <w:color w:val="000000"/>
          <w:kern w:val="0"/>
          <w:szCs w:val="24"/>
          <w:shd w:val="pct15" w:color="auto" w:fill="FFFFFF"/>
        </w:rPr>
        <w:t>1</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2</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3</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5</w:t>
      </w:r>
      <w:r w:rsidRPr="00C624C7">
        <w:rPr>
          <w:rFonts w:ascii="Times New Roman" w:eastAsia="新細明體" w:hAnsi="新細明體" w:cs="新細明體" w:hint="eastAsia"/>
          <w:color w:val="000000"/>
          <w:kern w:val="0"/>
          <w:szCs w:val="24"/>
          <w:shd w:val="pct15" w:color="auto" w:fill="FFFFFF"/>
        </w:rPr>
        <w:t>（即「計算速度」、「光源亮度不穩定時計算位置的誤差大小」、「雜訊對計算出的位置的干擾」、「物件有彼此的遮蔽時方法的適用性」）。那麼，哪</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Times New Roman" w:eastAsia="新細明體" w:hAnsi="新細明體" w:cs="新細明體" w:hint="eastAsia"/>
          <w:color w:val="000000"/>
          <w:kern w:val="0"/>
          <w:szCs w:val="24"/>
          <w:shd w:val="pct15" w:color="auto" w:fill="FFFFFF"/>
        </w:rPr>
        <w:t>方法最適用呢？看起來是方法一，它除了特性</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2 </w:t>
      </w:r>
      <w:r w:rsidRPr="00C624C7">
        <w:rPr>
          <w:rFonts w:ascii="Times New Roman" w:eastAsia="新細明體" w:hAnsi="新細明體" w:cs="新細明體" w:hint="eastAsia"/>
          <w:color w:val="000000"/>
          <w:kern w:val="0"/>
          <w:szCs w:val="24"/>
          <w:shd w:val="pct15" w:color="auto" w:fill="FFFFFF"/>
        </w:rPr>
        <w:t>表現普通之外，其它三</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Times New Roman" w:eastAsia="新細明體" w:hAnsi="新細明體" w:cs="新細明體" w:hint="eastAsia"/>
          <w:color w:val="000000"/>
          <w:kern w:val="0"/>
          <w:szCs w:val="24"/>
          <w:shd w:val="pct15" w:color="auto" w:fill="FFFFFF"/>
        </w:rPr>
        <w:t>特性的表現都很出色。但是，假如我們對方法</w:t>
      </w:r>
      <w:proofErr w:type="gramStart"/>
      <w:r w:rsidRPr="00C624C7">
        <w:rPr>
          <w:rFonts w:ascii="Times New Roman" w:eastAsia="新細明體" w:hAnsi="新細明體" w:cs="新細明體" w:hint="eastAsia"/>
          <w:color w:val="000000"/>
          <w:kern w:val="0"/>
          <w:szCs w:val="24"/>
          <w:shd w:val="pct15" w:color="auto" w:fill="FFFFFF"/>
        </w:rPr>
        <w:t>一</w:t>
      </w:r>
      <w:proofErr w:type="gramEnd"/>
      <w:r w:rsidRPr="00C624C7">
        <w:rPr>
          <w:rFonts w:ascii="Times New Roman" w:eastAsia="新細明體" w:hAnsi="新細明體" w:cs="新細明體" w:hint="eastAsia"/>
          <w:color w:val="000000"/>
          <w:kern w:val="0"/>
          <w:szCs w:val="24"/>
          <w:shd w:val="pct15" w:color="auto" w:fill="FFFFFF"/>
        </w:rPr>
        <w:t>的表現仍不夠</w:t>
      </w:r>
      <w:proofErr w:type="gramStart"/>
      <w:r w:rsidRPr="00C624C7">
        <w:rPr>
          <w:rFonts w:ascii="Times New Roman" w:eastAsia="新細明體" w:hAnsi="新細明體" w:cs="新細明體" w:hint="eastAsia"/>
          <w:color w:val="000000"/>
          <w:kern w:val="0"/>
          <w:szCs w:val="24"/>
          <w:shd w:val="pct15" w:color="auto" w:fill="FFFFFF"/>
        </w:rPr>
        <w:t>滿意，</w:t>
      </w:r>
      <w:proofErr w:type="gramEnd"/>
      <w:r w:rsidRPr="00C624C7">
        <w:rPr>
          <w:rFonts w:ascii="Times New Roman" w:eastAsia="新細明體" w:hAnsi="新細明體" w:cs="新細明體" w:hint="eastAsia"/>
          <w:color w:val="000000"/>
          <w:kern w:val="0"/>
          <w:szCs w:val="24"/>
          <w:shd w:val="pct15" w:color="auto" w:fill="FFFFFF"/>
        </w:rPr>
        <w:t>怎麼去改善它？</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最簡單的辦法就是從上</w:t>
      </w:r>
      <w:proofErr w:type="gramStart"/>
      <w:r w:rsidRPr="00C624C7">
        <w:rPr>
          <w:rFonts w:ascii="Times New Roman" w:eastAsia="新細明體" w:hAnsi="新細明體" w:cs="新細明體" w:hint="eastAsia"/>
          <w:color w:val="000000"/>
          <w:kern w:val="0"/>
          <w:szCs w:val="24"/>
          <w:shd w:val="pct15" w:color="auto" w:fill="FFFFFF"/>
        </w:rPr>
        <w:t>左表找</w:t>
      </w:r>
      <w:proofErr w:type="gramEnd"/>
      <w:r w:rsidRPr="00C624C7">
        <w:rPr>
          <w:rFonts w:ascii="Times New Roman" w:eastAsia="新細明體" w:hAnsi="新細明體" w:cs="新細明體" w:hint="eastAsia"/>
          <w:color w:val="000000"/>
          <w:kern w:val="0"/>
          <w:szCs w:val="24"/>
          <w:shd w:val="pct15" w:color="auto" w:fill="FFFFFF"/>
        </w:rPr>
        <w:t>現成的方法和方法</w:t>
      </w:r>
      <w:proofErr w:type="gramStart"/>
      <w:r w:rsidRPr="00C624C7">
        <w:rPr>
          <w:rFonts w:ascii="Times New Roman" w:eastAsia="新細明體" w:hAnsi="新細明體" w:cs="新細明體" w:hint="eastAsia"/>
          <w:color w:val="000000"/>
          <w:kern w:val="0"/>
          <w:szCs w:val="24"/>
          <w:shd w:val="pct15" w:color="auto" w:fill="FFFFFF"/>
        </w:rPr>
        <w:t>一</w:t>
      </w:r>
      <w:proofErr w:type="gramEnd"/>
      <w:r w:rsidRPr="00C624C7">
        <w:rPr>
          <w:rFonts w:ascii="Times New Roman" w:eastAsia="新細明體" w:hAnsi="新細明體" w:cs="新細明體" w:hint="eastAsia"/>
          <w:color w:val="000000"/>
          <w:kern w:val="0"/>
          <w:szCs w:val="24"/>
          <w:shd w:val="pct15" w:color="auto" w:fill="FFFFFF"/>
        </w:rPr>
        <w:t>結合，產生出一個更適用的方法。因為方法</w:t>
      </w:r>
      <w:proofErr w:type="gramStart"/>
      <w:r w:rsidRPr="00C624C7">
        <w:rPr>
          <w:rFonts w:ascii="Times New Roman" w:eastAsia="新細明體" w:hAnsi="新細明體" w:cs="新細明體" w:hint="eastAsia"/>
          <w:color w:val="000000"/>
          <w:kern w:val="0"/>
          <w:szCs w:val="24"/>
          <w:shd w:val="pct15" w:color="auto" w:fill="FFFFFF"/>
        </w:rPr>
        <w:t>一</w:t>
      </w:r>
      <w:proofErr w:type="gramEnd"/>
      <w:r w:rsidRPr="00C624C7">
        <w:rPr>
          <w:rFonts w:ascii="Times New Roman" w:eastAsia="新細明體" w:hAnsi="新細明體" w:cs="新細明體" w:hint="eastAsia"/>
          <w:color w:val="000000"/>
          <w:kern w:val="0"/>
          <w:szCs w:val="24"/>
          <w:shd w:val="pct15" w:color="auto" w:fill="FFFFFF"/>
        </w:rPr>
        <w:t>只有在特性</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2</w:t>
      </w:r>
      <w:r w:rsidRPr="00C624C7">
        <w:rPr>
          <w:rFonts w:ascii="Times New Roman" w:eastAsia="新細明體" w:hAnsi="Times New Roman" w:cs="新細明體" w:hint="eastAsia"/>
          <w:color w:val="000000"/>
          <w:kern w:val="0"/>
          <w:szCs w:val="24"/>
          <w:shd w:val="pct15" w:color="auto" w:fill="FFFFFF"/>
        </w:rPr>
        <w:t>上</w:t>
      </w:r>
      <w:r w:rsidRPr="00C624C7">
        <w:rPr>
          <w:rFonts w:ascii="Times New Roman" w:eastAsia="新細明體" w:hAnsi="新細明體" w:cs="新細明體" w:hint="eastAsia"/>
          <w:color w:val="000000"/>
          <w:kern w:val="0"/>
          <w:szCs w:val="24"/>
          <w:shd w:val="pct15" w:color="auto" w:fill="FFFFFF"/>
        </w:rPr>
        <w:t>面表現不夠令人</w:t>
      </w:r>
      <w:proofErr w:type="gramStart"/>
      <w:r w:rsidRPr="00C624C7">
        <w:rPr>
          <w:rFonts w:ascii="Times New Roman" w:eastAsia="新細明體" w:hAnsi="新細明體" w:cs="新細明體" w:hint="eastAsia"/>
          <w:color w:val="000000"/>
          <w:kern w:val="0"/>
          <w:szCs w:val="24"/>
          <w:shd w:val="pct15" w:color="auto" w:fill="FFFFFF"/>
        </w:rPr>
        <w:t>滿意，</w:t>
      </w:r>
      <w:proofErr w:type="gramEnd"/>
      <w:r w:rsidRPr="00C624C7">
        <w:rPr>
          <w:rFonts w:ascii="Times New Roman" w:eastAsia="新細明體" w:hAnsi="新細明體" w:cs="新細明體" w:hint="eastAsia"/>
          <w:color w:val="000000"/>
          <w:kern w:val="0"/>
          <w:szCs w:val="24"/>
          <w:shd w:val="pct15" w:color="auto" w:fill="FFFFFF"/>
        </w:rPr>
        <w:t>所以我們就優先針對在特性</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2</w:t>
      </w:r>
      <w:r w:rsidRPr="00C624C7">
        <w:rPr>
          <w:rFonts w:ascii="Times New Roman" w:eastAsia="新細明體" w:hAnsi="Times New Roman" w:cs="新細明體" w:hint="eastAsia"/>
          <w:color w:val="000000"/>
          <w:kern w:val="0"/>
          <w:szCs w:val="24"/>
          <w:shd w:val="pct15" w:color="auto" w:fill="FFFFFF"/>
        </w:rPr>
        <w:t>上</w:t>
      </w:r>
      <w:r w:rsidRPr="00C624C7">
        <w:rPr>
          <w:rFonts w:ascii="Times New Roman" w:eastAsia="新細明體" w:hAnsi="新細明體" w:cs="新細明體" w:hint="eastAsia"/>
          <w:color w:val="000000"/>
          <w:kern w:val="0"/>
          <w:szCs w:val="24"/>
          <w:shd w:val="pct15" w:color="auto" w:fill="FFFFFF"/>
        </w:rPr>
        <w:t>面表現出色的其它方法加以研究。根據</w:t>
      </w:r>
      <w:proofErr w:type="gramStart"/>
      <w:r w:rsidRPr="00C624C7">
        <w:rPr>
          <w:rFonts w:ascii="Times New Roman" w:eastAsia="新細明體" w:hAnsi="新細明體" w:cs="新細明體" w:hint="eastAsia"/>
          <w:color w:val="000000"/>
          <w:kern w:val="0"/>
          <w:szCs w:val="24"/>
          <w:shd w:val="pct15" w:color="auto" w:fill="FFFFFF"/>
        </w:rPr>
        <w:t>上左表</w:t>
      </w:r>
      <w:proofErr w:type="gramEnd"/>
      <w:r w:rsidRPr="00C624C7">
        <w:rPr>
          <w:rFonts w:ascii="Times New Roman" w:eastAsia="新細明體" w:hAnsi="新細明體" w:cs="新細明體" w:hint="eastAsia"/>
          <w:color w:val="000000"/>
          <w:kern w:val="0"/>
          <w:szCs w:val="24"/>
          <w:shd w:val="pct15" w:color="auto" w:fill="FFFFFF"/>
        </w:rPr>
        <w:t>，在特性</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2 </w:t>
      </w:r>
      <w:r w:rsidRPr="00C624C7">
        <w:rPr>
          <w:rFonts w:ascii="Times New Roman" w:eastAsia="新細明體" w:hAnsi="Times New Roman" w:cs="新細明體" w:hint="eastAsia"/>
          <w:color w:val="000000"/>
          <w:kern w:val="0"/>
          <w:szCs w:val="24"/>
          <w:shd w:val="pct15" w:color="auto" w:fill="FFFFFF"/>
        </w:rPr>
        <w:t>上</w:t>
      </w:r>
      <w:r w:rsidRPr="00C624C7">
        <w:rPr>
          <w:rFonts w:ascii="Times New Roman" w:eastAsia="新細明體" w:hAnsi="新細明體" w:cs="新細明體" w:hint="eastAsia"/>
          <w:color w:val="000000"/>
          <w:kern w:val="0"/>
          <w:szCs w:val="24"/>
          <w:shd w:val="pct15" w:color="auto" w:fill="FFFFFF"/>
        </w:rPr>
        <w:t>面表現出色的方法有方法二和方法四，所以我們就去研究這兩</w:t>
      </w:r>
      <w:proofErr w:type="gramStart"/>
      <w:r w:rsidRPr="00C624C7">
        <w:rPr>
          <w:rFonts w:ascii="Times New Roman" w:eastAsia="新細明體" w:hAnsi="新細明體" w:cs="新細明體" w:hint="eastAsia"/>
          <w:color w:val="000000"/>
          <w:kern w:val="0"/>
          <w:szCs w:val="24"/>
          <w:shd w:val="pct15" w:color="auto" w:fill="FFFFFF"/>
        </w:rPr>
        <w:t>個</w:t>
      </w:r>
      <w:proofErr w:type="gramEnd"/>
      <w:r w:rsidRPr="00C624C7">
        <w:rPr>
          <w:rFonts w:ascii="Times New Roman" w:eastAsia="新細明體" w:hAnsi="新細明體" w:cs="新細明體" w:hint="eastAsia"/>
          <w:color w:val="000000"/>
          <w:kern w:val="0"/>
          <w:szCs w:val="24"/>
          <w:shd w:val="pct15" w:color="auto" w:fill="FFFFFF"/>
        </w:rPr>
        <w:t>方法和方法</w:t>
      </w:r>
      <w:proofErr w:type="gramStart"/>
      <w:r w:rsidRPr="00C624C7">
        <w:rPr>
          <w:rFonts w:ascii="Times New Roman" w:eastAsia="新細明體" w:hAnsi="新細明體" w:cs="新細明體" w:hint="eastAsia"/>
          <w:color w:val="000000"/>
          <w:kern w:val="0"/>
          <w:szCs w:val="24"/>
          <w:shd w:val="pct15" w:color="auto" w:fill="FFFFFF"/>
        </w:rPr>
        <w:t>一</w:t>
      </w:r>
      <w:proofErr w:type="gramEnd"/>
      <w:r w:rsidRPr="00C624C7">
        <w:rPr>
          <w:rFonts w:ascii="Times New Roman" w:eastAsia="新細明體" w:hAnsi="新細明體" w:cs="新細明體" w:hint="eastAsia"/>
          <w:color w:val="000000"/>
          <w:kern w:val="0"/>
          <w:szCs w:val="24"/>
          <w:shd w:val="pct15" w:color="auto" w:fill="FFFFFF"/>
        </w:rPr>
        <w:t>結合的可能性。或許（隨便舉例）方法四的創意剛好可以被結合進方法</w:t>
      </w:r>
      <w:proofErr w:type="gramStart"/>
      <w:r w:rsidRPr="00C624C7">
        <w:rPr>
          <w:rFonts w:ascii="Times New Roman" w:eastAsia="新細明體" w:hAnsi="新細明體" w:cs="新細明體" w:hint="eastAsia"/>
          <w:color w:val="000000"/>
          <w:kern w:val="0"/>
          <w:szCs w:val="24"/>
          <w:shd w:val="pct15" w:color="auto" w:fill="FFFFFF"/>
        </w:rPr>
        <w:t>一</w:t>
      </w:r>
      <w:proofErr w:type="gramEnd"/>
      <w:r w:rsidRPr="00C624C7">
        <w:rPr>
          <w:rFonts w:ascii="Times New Roman" w:eastAsia="新細明體" w:hAnsi="新細明體" w:cs="新細明體" w:hint="eastAsia"/>
          <w:color w:val="000000"/>
          <w:kern w:val="0"/>
          <w:szCs w:val="24"/>
          <w:shd w:val="pct15" w:color="auto" w:fill="FFFFFF"/>
        </w:rPr>
        <w:t>而改善方法</w:t>
      </w:r>
      <w:proofErr w:type="gramStart"/>
      <w:r w:rsidRPr="00C624C7">
        <w:rPr>
          <w:rFonts w:ascii="Times New Roman" w:eastAsia="新細明體" w:hAnsi="新細明體" w:cs="新細明體" w:hint="eastAsia"/>
          <w:color w:val="000000"/>
          <w:kern w:val="0"/>
          <w:szCs w:val="24"/>
          <w:shd w:val="pct15" w:color="auto" w:fill="FFFFFF"/>
        </w:rPr>
        <w:t>一</w:t>
      </w:r>
      <w:proofErr w:type="gramEnd"/>
      <w:r w:rsidRPr="00C624C7">
        <w:rPr>
          <w:rFonts w:ascii="Times New Roman" w:eastAsia="新細明體" w:hAnsi="新細明體" w:cs="新細明體" w:hint="eastAsia"/>
          <w:color w:val="000000"/>
          <w:kern w:val="0"/>
          <w:szCs w:val="24"/>
          <w:shd w:val="pct15" w:color="auto" w:fill="FFFFFF"/>
        </w:rPr>
        <w:t>在特性</w:t>
      </w:r>
      <w:r w:rsidRPr="00C624C7">
        <w:rPr>
          <w:rFonts w:ascii="Georgia" w:eastAsia="新細明體" w:hAnsi="新細明體" w:cs="新細明體"/>
          <w:color w:val="000000"/>
          <w:kern w:val="0"/>
          <w:szCs w:val="24"/>
          <w:shd w:val="pct15" w:color="auto" w:fill="FFFFFF"/>
        </w:rPr>
        <w:t xml:space="preserve"> </w:t>
      </w:r>
      <w:r w:rsidRPr="00C624C7">
        <w:rPr>
          <w:rFonts w:ascii="Georgia" w:eastAsia="新細明體" w:hAnsi="Georgia" w:cs="新細明體"/>
          <w:color w:val="000000"/>
          <w:kern w:val="0"/>
          <w:szCs w:val="24"/>
          <w:shd w:val="pct15" w:color="auto" w:fill="FFFFFF"/>
        </w:rPr>
        <w:t xml:space="preserve">2 </w:t>
      </w:r>
      <w:r w:rsidRPr="00C624C7">
        <w:rPr>
          <w:rFonts w:ascii="Times New Roman" w:eastAsia="新細明體" w:hAnsi="Times New Roman" w:cs="新細明體" w:hint="eastAsia"/>
          <w:color w:val="000000"/>
          <w:kern w:val="0"/>
          <w:szCs w:val="24"/>
          <w:shd w:val="pct15" w:color="auto" w:fill="FFFFFF"/>
        </w:rPr>
        <w:t>上</w:t>
      </w:r>
      <w:r w:rsidRPr="00C624C7">
        <w:rPr>
          <w:rFonts w:ascii="Times New Roman" w:eastAsia="新細明體" w:hAnsi="新細明體" w:cs="新細明體" w:hint="eastAsia"/>
          <w:color w:val="000000"/>
          <w:kern w:val="0"/>
          <w:szCs w:val="24"/>
          <w:shd w:val="pct15" w:color="auto" w:fill="FFFFFF"/>
        </w:rPr>
        <w:t>面的表現，那麼，我們就可以因此輕易地獲得一個方法</w:t>
      </w:r>
      <w:proofErr w:type="gramStart"/>
      <w:r w:rsidRPr="00C624C7">
        <w:rPr>
          <w:rFonts w:ascii="Times New Roman" w:eastAsia="新細明體" w:hAnsi="新細明體" w:cs="新細明體" w:hint="eastAsia"/>
          <w:color w:val="000000"/>
          <w:kern w:val="0"/>
          <w:szCs w:val="24"/>
          <w:shd w:val="pct15" w:color="auto" w:fill="FFFFFF"/>
        </w:rPr>
        <w:t>一</w:t>
      </w:r>
      <w:proofErr w:type="gramEnd"/>
      <w:r w:rsidRPr="00C624C7">
        <w:rPr>
          <w:rFonts w:ascii="Times New Roman" w:eastAsia="新細明體" w:hAnsi="新細明體" w:cs="新細明體" w:hint="eastAsia"/>
          <w:color w:val="000000"/>
          <w:kern w:val="0"/>
          <w:szCs w:val="24"/>
          <w:shd w:val="pct15" w:color="auto" w:fill="FFFFFF"/>
        </w:rPr>
        <w:t>的改良，從而突破甲應用場合沒有適用方法的瓶頸。</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lastRenderedPageBreak/>
        <w:t>有沒有可能說單純常識結合既有方法優點仍無法突破技術瓶頸的狀況？可能有。這時候真的需要完全新穎的創意了。但是，這種時候很罕見。</w:t>
      </w:r>
      <w:r w:rsidRPr="00C624C7">
        <w:rPr>
          <w:rFonts w:ascii="Times New Roman" w:eastAsia="新細明體" w:hAnsi="新細明體" w:cs="新細明體" w:hint="eastAsia"/>
          <w:color w:val="FF0000"/>
          <w:kern w:val="0"/>
          <w:szCs w:val="24"/>
          <w:shd w:val="pct15" w:color="auto" w:fill="FFFFFF"/>
        </w:rPr>
        <w:t>多半時候只要應用上一段的分析技巧就可以產生足以解決實用問題的創意了。至少，要產生出一篇學術期刊論文並非那麼困難。</w:t>
      </w: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r w:rsidRPr="005717BC">
        <w:rPr>
          <w:rFonts w:ascii="標楷體" w:eastAsia="標楷體" w:hAnsi="標楷體" w:cs="新細明體" w:hint="eastAsia"/>
          <w:b/>
          <w:color w:val="000000"/>
          <w:kern w:val="0"/>
          <w:sz w:val="28"/>
          <w:szCs w:val="28"/>
          <w:highlight w:val="yellow"/>
          <w:shd w:val="pct15" w:color="auto" w:fill="FFFFFF"/>
        </w:rPr>
        <w:t>陸、論文閱讀的補充說明</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碩士生開始學讀期刊論文時，</w:t>
      </w:r>
      <w:r w:rsidRPr="00C624C7">
        <w:rPr>
          <w:rFonts w:ascii="Times New Roman" w:eastAsia="新細明體" w:hAnsi="新細明體" w:cs="新細明體" w:hint="eastAsia"/>
          <w:color w:val="FF0000"/>
          <w:kern w:val="0"/>
          <w:szCs w:val="24"/>
          <w:shd w:val="pct15" w:color="auto" w:fill="FFFFFF"/>
        </w:rPr>
        <w:t>就容易犯的毛病就是戒除不掉大學部的習慣：（</w:t>
      </w:r>
      <w:r w:rsidRPr="00C624C7">
        <w:rPr>
          <w:rFonts w:ascii="Georgia" w:eastAsia="新細明體" w:hAnsi="Georgia" w:cs="新細明體"/>
          <w:b/>
          <w:bCs/>
          <w:color w:val="FF0000"/>
          <w:kern w:val="0"/>
          <w:szCs w:val="24"/>
          <w:shd w:val="pct15" w:color="auto" w:fill="FFFFFF"/>
        </w:rPr>
        <w:t>1</w:t>
      </w:r>
      <w:r w:rsidRPr="00C624C7">
        <w:rPr>
          <w:rFonts w:ascii="Times New Roman" w:eastAsia="新細明體" w:hAnsi="新細明體" w:cs="新細明體" w:hint="eastAsia"/>
          <w:color w:val="FF0000"/>
          <w:kern w:val="0"/>
          <w:szCs w:val="24"/>
          <w:shd w:val="pct15" w:color="auto" w:fill="FFFFFF"/>
        </w:rPr>
        <w:t>）老是</w:t>
      </w:r>
      <w:proofErr w:type="gramStart"/>
      <w:r w:rsidRPr="00C624C7">
        <w:rPr>
          <w:rFonts w:ascii="Times New Roman" w:eastAsia="新細明體" w:hAnsi="新細明體" w:cs="新細明體" w:hint="eastAsia"/>
          <w:color w:val="FF0000"/>
          <w:kern w:val="0"/>
          <w:szCs w:val="24"/>
          <w:shd w:val="pct15" w:color="auto" w:fill="FFFFFF"/>
        </w:rPr>
        <w:t>想逐行讀</w:t>
      </w:r>
      <w:proofErr w:type="gramEnd"/>
      <w:r w:rsidRPr="00C624C7">
        <w:rPr>
          <w:rFonts w:ascii="Times New Roman" w:eastAsia="新細明體" w:hAnsi="新細明體" w:cs="新細明體" w:hint="eastAsia"/>
          <w:color w:val="FF0000"/>
          <w:kern w:val="0"/>
          <w:szCs w:val="24"/>
          <w:shd w:val="pct15" w:color="auto" w:fill="FFFFFF"/>
        </w:rPr>
        <w:t>懂，有一行讀不懂就受不了。（</w:t>
      </w:r>
      <w:r w:rsidRPr="00C624C7">
        <w:rPr>
          <w:rFonts w:ascii="Georgia" w:eastAsia="新細明體" w:hAnsi="Georgia" w:cs="新細明體"/>
          <w:b/>
          <w:bCs/>
          <w:color w:val="FF0000"/>
          <w:kern w:val="0"/>
          <w:szCs w:val="24"/>
          <w:shd w:val="pct15" w:color="auto" w:fill="FFFFFF"/>
        </w:rPr>
        <w:t>2</w:t>
      </w:r>
      <w:r w:rsidRPr="00C624C7">
        <w:rPr>
          <w:rFonts w:ascii="Times New Roman" w:eastAsia="新細明體" w:hAnsi="新細明體" w:cs="新細明體" w:hint="eastAsia"/>
          <w:color w:val="FF0000"/>
          <w:kern w:val="0"/>
          <w:szCs w:val="24"/>
          <w:shd w:val="pct15" w:color="auto" w:fill="FFFFFF"/>
        </w:rPr>
        <w:t>）不敢發揮自己的想像，讀論文像在讀教科書，論文沒寫的就不會，癱瘓在那裡；被我逼著去自己猜測或想像時，</w:t>
      </w:r>
      <w:proofErr w:type="gramStart"/>
      <w:r w:rsidRPr="00C624C7">
        <w:rPr>
          <w:rFonts w:ascii="Times New Roman" w:eastAsia="新細明體" w:hAnsi="新細明體" w:cs="新細明體" w:hint="eastAsia"/>
          <w:color w:val="FF0000"/>
          <w:kern w:val="0"/>
          <w:szCs w:val="24"/>
          <w:shd w:val="pct15" w:color="auto" w:fill="FFFFFF"/>
        </w:rPr>
        <w:t>老怕弄錯</w:t>
      </w:r>
      <w:proofErr w:type="gramEnd"/>
      <w:r w:rsidRPr="00C624C7">
        <w:rPr>
          <w:rFonts w:ascii="Times New Roman" w:eastAsia="新細明體" w:hAnsi="新細明體" w:cs="新細明體" w:hint="eastAsia"/>
          <w:color w:val="FF0000"/>
          <w:kern w:val="0"/>
          <w:szCs w:val="24"/>
          <w:shd w:val="pct15" w:color="auto" w:fill="FFFFFF"/>
        </w:rPr>
        <w:t>作者的意思，神經繃緊，腦筋根本動不了。</w:t>
      </w:r>
    </w:p>
    <w:p w:rsidR="00C624C7" w:rsidRPr="00C624C7" w:rsidRDefault="00C624C7" w:rsidP="005717BC">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大學畢業後（不管是念碩、博士或工作），可以參考的資料都沒有秩序地交錯成一團，而且永遠都讀不完。</w:t>
      </w:r>
      <w:r w:rsidRPr="005717BC">
        <w:rPr>
          <w:rFonts w:ascii="Times New Roman" w:eastAsia="新細明體" w:hAnsi="新細明體" w:cs="新細明體" w:hint="eastAsia"/>
          <w:color w:val="000000"/>
          <w:kern w:val="0"/>
          <w:szCs w:val="24"/>
          <w:highlight w:val="yellow"/>
          <w:shd w:val="pct15" w:color="auto" w:fill="FFFFFF"/>
        </w:rPr>
        <w:t>用大學生的心態讀書，結果一定時間永遠不夠用。因此，每次讀論文都一定要帶著問題去讀，每次讀的時候都只是圖回答你要回答的問題。因此，一定是選擇性地閱讀，一定要逐漸由</w:t>
      </w:r>
      <w:proofErr w:type="gramStart"/>
      <w:r w:rsidRPr="005717BC">
        <w:rPr>
          <w:rFonts w:ascii="Times New Roman" w:eastAsia="新細明體" w:hAnsi="新細明體" w:cs="新細明體" w:hint="eastAsia"/>
          <w:color w:val="000000"/>
          <w:kern w:val="0"/>
          <w:szCs w:val="24"/>
          <w:highlight w:val="yellow"/>
          <w:shd w:val="pct15" w:color="auto" w:fill="FFFFFF"/>
        </w:rPr>
        <w:t>粗而細地</w:t>
      </w:r>
      <w:proofErr w:type="gramEnd"/>
      <w:r w:rsidRPr="005717BC">
        <w:rPr>
          <w:rFonts w:ascii="Times New Roman" w:eastAsia="新細明體" w:hAnsi="新細明體" w:cs="新細明體" w:hint="eastAsia"/>
          <w:color w:val="000000"/>
          <w:kern w:val="0"/>
          <w:szCs w:val="24"/>
          <w:highlight w:val="yellow"/>
          <w:shd w:val="pct15" w:color="auto" w:fill="FFFFFF"/>
        </w:rPr>
        <w:t>一層</w:t>
      </w:r>
      <w:proofErr w:type="gramStart"/>
      <w:r w:rsidRPr="005717BC">
        <w:rPr>
          <w:rFonts w:ascii="Times New Roman" w:eastAsia="新細明體" w:hAnsi="新細明體" w:cs="新細明體" w:hint="eastAsia"/>
          <w:color w:val="000000"/>
          <w:kern w:val="0"/>
          <w:szCs w:val="24"/>
          <w:highlight w:val="yellow"/>
          <w:shd w:val="pct15" w:color="auto" w:fill="FFFFFF"/>
        </w:rPr>
        <w:t>一層</w:t>
      </w:r>
      <w:proofErr w:type="gramEnd"/>
      <w:r w:rsidRPr="005717BC">
        <w:rPr>
          <w:rFonts w:ascii="Times New Roman" w:eastAsia="新細明體" w:hAnsi="新細明體" w:cs="新細明體" w:hint="eastAsia"/>
          <w:color w:val="000000"/>
          <w:kern w:val="0"/>
          <w:szCs w:val="24"/>
          <w:highlight w:val="yellow"/>
          <w:shd w:val="pct15" w:color="auto" w:fill="FFFFFF"/>
        </w:rPr>
        <w:t>去瞭解。上面所規劃的讀論文的次序，就是</w:t>
      </w:r>
      <w:proofErr w:type="gramStart"/>
      <w:r w:rsidRPr="005717BC">
        <w:rPr>
          <w:rFonts w:ascii="Times New Roman" w:eastAsia="新細明體" w:hAnsi="新細明體" w:cs="新細明體" w:hint="eastAsia"/>
          <w:color w:val="000000"/>
          <w:kern w:val="0"/>
          <w:szCs w:val="24"/>
          <w:highlight w:val="yellow"/>
          <w:shd w:val="pct15" w:color="auto" w:fill="FFFFFF"/>
        </w:rPr>
        <w:t>由粗而細</w:t>
      </w:r>
      <w:proofErr w:type="gramEnd"/>
      <w:r w:rsidRPr="005717BC">
        <w:rPr>
          <w:rFonts w:ascii="Times New Roman" w:eastAsia="新細明體" w:hAnsi="新細明體" w:cs="新細明體" w:hint="eastAsia"/>
          <w:color w:val="000000"/>
          <w:kern w:val="0"/>
          <w:szCs w:val="24"/>
          <w:highlight w:val="yellow"/>
          <w:shd w:val="pct15" w:color="auto" w:fill="FFFFFF"/>
        </w:rPr>
        <w:t>，</w:t>
      </w:r>
      <w:proofErr w:type="gramStart"/>
      <w:r w:rsidRPr="005717BC">
        <w:rPr>
          <w:rFonts w:ascii="Times New Roman" w:eastAsia="新細明體" w:hAnsi="新細明體" w:cs="新細明體" w:hint="eastAsia"/>
          <w:color w:val="000000"/>
          <w:kern w:val="0"/>
          <w:szCs w:val="24"/>
          <w:highlight w:val="yellow"/>
          <w:shd w:val="pct15" w:color="auto" w:fill="FFFFFF"/>
        </w:rPr>
        <w:t>每讀完</w:t>
      </w:r>
      <w:proofErr w:type="gramEnd"/>
      <w:r w:rsidRPr="005717BC">
        <w:rPr>
          <w:rFonts w:ascii="Times New Roman" w:eastAsia="新細明體" w:hAnsi="新細明體" w:cs="新細明體" w:hint="eastAsia"/>
          <w:color w:val="000000"/>
          <w:kern w:val="0"/>
          <w:szCs w:val="24"/>
          <w:highlight w:val="yellow"/>
          <w:shd w:val="pct15" w:color="auto" w:fill="FFFFFF"/>
        </w:rPr>
        <w:t>一輪，你對這問題的知識就增加一層。</w:t>
      </w:r>
      <w:r w:rsidRPr="00C624C7">
        <w:rPr>
          <w:rFonts w:ascii="Times New Roman" w:eastAsia="新細明體" w:hAnsi="新細明體" w:cs="新細明體" w:hint="eastAsia"/>
          <w:color w:val="000000"/>
          <w:kern w:val="0"/>
          <w:szCs w:val="24"/>
          <w:shd w:val="pct15" w:color="auto" w:fill="FFFFFF"/>
        </w:rPr>
        <w:t>根據這一層知識就可以問出下一層更細緻的問題，再根據這些更細緻的問題去重讀，就可以理解到更多的內容。</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FF0000"/>
          <w:kern w:val="0"/>
          <w:szCs w:val="24"/>
          <w:shd w:val="pct15" w:color="auto" w:fill="FFFFFF"/>
        </w:rPr>
        <w:t>因此，</w:t>
      </w:r>
      <w:r w:rsidRPr="00C624C7">
        <w:rPr>
          <w:rFonts w:ascii="Times New Roman" w:eastAsia="新細明體" w:hAnsi="新細明體" w:cs="新細明體" w:hint="eastAsia"/>
          <w:color w:val="000000"/>
          <w:kern w:val="0"/>
          <w:szCs w:val="24"/>
          <w:shd w:val="pct15" w:color="auto" w:fill="FFFFFF"/>
        </w:rPr>
        <w:t>一</w:t>
      </w:r>
      <w:r w:rsidRPr="00C624C7">
        <w:rPr>
          <w:rFonts w:ascii="Times New Roman" w:eastAsia="新細明體" w:hAnsi="新細明體" w:cs="新細明體" w:hint="eastAsia"/>
          <w:color w:val="FF0000"/>
          <w:kern w:val="0"/>
          <w:szCs w:val="24"/>
          <w:shd w:val="pct15" w:color="auto" w:fill="FFFFFF"/>
        </w:rPr>
        <w:t>定是</w:t>
      </w:r>
      <w:r w:rsidRPr="00C624C7">
        <w:rPr>
          <w:rFonts w:ascii="Times New Roman" w:eastAsia="新細明體" w:hAnsi="新細明體" w:cs="新細明體" w:hint="eastAsia"/>
          <w:color w:val="000000"/>
          <w:kern w:val="0"/>
          <w:szCs w:val="24"/>
          <w:shd w:val="pct15" w:color="auto" w:fill="FFFFFF"/>
        </w:rPr>
        <w:t>一</w:t>
      </w:r>
      <w:r w:rsidRPr="00C624C7">
        <w:rPr>
          <w:rFonts w:ascii="Times New Roman" w:eastAsia="新細明體" w:hAnsi="新細明體" w:cs="新細明體" w:hint="eastAsia"/>
          <w:color w:val="FF0000"/>
          <w:kern w:val="0"/>
          <w:szCs w:val="24"/>
          <w:shd w:val="pct15" w:color="auto" w:fill="FFFFFF"/>
        </w:rPr>
        <w:t>整批</w:t>
      </w:r>
      <w:r w:rsidRPr="00C624C7">
        <w:rPr>
          <w:rFonts w:ascii="Times New Roman" w:eastAsia="新細明體" w:hAnsi="新細明體" w:cs="新細明體" w:hint="eastAsia"/>
          <w:color w:val="000000"/>
          <w:kern w:val="0"/>
          <w:szCs w:val="24"/>
          <w:shd w:val="pct15" w:color="auto" w:fill="FFFFFF"/>
        </w:rPr>
        <w:t>一</w:t>
      </w:r>
      <w:r w:rsidRPr="00C624C7">
        <w:rPr>
          <w:rFonts w:ascii="Times New Roman" w:eastAsia="新細明體" w:hAnsi="新細明體" w:cs="新細明體" w:hint="eastAsia"/>
          <w:color w:val="FF0000"/>
          <w:kern w:val="0"/>
          <w:szCs w:val="24"/>
          <w:shd w:val="pct15" w:color="auto" w:fill="FFFFFF"/>
        </w:rPr>
        <w:t>起讀懂到某個層次，而不是</w:t>
      </w:r>
      <w:proofErr w:type="gramStart"/>
      <w:r w:rsidRPr="00C624C7">
        <w:rPr>
          <w:rFonts w:ascii="Times New Roman" w:eastAsia="新細明體" w:hAnsi="新細明體" w:cs="新細明體" w:hint="eastAsia"/>
          <w:color w:val="FF0000"/>
          <w:kern w:val="0"/>
          <w:szCs w:val="24"/>
          <w:shd w:val="pct15" w:color="auto" w:fill="FFFFFF"/>
        </w:rPr>
        <w:t>逐篇逐篇地</w:t>
      </w:r>
      <w:proofErr w:type="gramEnd"/>
      <w:r w:rsidRPr="00C624C7">
        <w:rPr>
          <w:rFonts w:ascii="Times New Roman" w:eastAsia="新細明體" w:hAnsi="新細明體" w:cs="新細明體" w:hint="eastAsia"/>
          <w:color w:val="FF0000"/>
          <w:kern w:val="0"/>
          <w:szCs w:val="24"/>
          <w:shd w:val="pct15" w:color="auto" w:fill="FFFFFF"/>
        </w:rPr>
        <w:t>整篇</w:t>
      </w:r>
      <w:r w:rsidRPr="00C624C7">
        <w:rPr>
          <w:rFonts w:ascii="Times New Roman" w:eastAsia="新細明體" w:hAnsi="新細明體" w:cs="新細明體" w:hint="eastAsia"/>
          <w:color w:val="000000"/>
          <w:kern w:val="0"/>
          <w:szCs w:val="24"/>
          <w:shd w:val="pct15" w:color="auto" w:fill="FFFFFF"/>
        </w:rPr>
        <w:t>一</w:t>
      </w:r>
      <w:r w:rsidRPr="00C624C7">
        <w:rPr>
          <w:rFonts w:ascii="Times New Roman" w:eastAsia="新細明體" w:hAnsi="新細明體" w:cs="新細明體" w:hint="eastAsia"/>
          <w:color w:val="FF0000"/>
          <w:kern w:val="0"/>
          <w:szCs w:val="24"/>
          <w:shd w:val="pct15" w:color="auto" w:fill="FFFFFF"/>
        </w:rPr>
        <w:t>次讀懂。</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這樣讀還有一個好處：</w:t>
      </w:r>
      <w:proofErr w:type="gramStart"/>
      <w:r w:rsidRPr="00C624C7">
        <w:rPr>
          <w:rFonts w:ascii="Times New Roman" w:eastAsia="新細明體" w:hAnsi="新細明體" w:cs="新細明體" w:hint="eastAsia"/>
          <w:color w:val="000000"/>
          <w:kern w:val="0"/>
          <w:szCs w:val="24"/>
          <w:shd w:val="pct15" w:color="auto" w:fill="FFFFFF"/>
        </w:rPr>
        <w:t>第一輪讀完</w:t>
      </w:r>
      <w:proofErr w:type="gramEnd"/>
      <w:r w:rsidRPr="00C624C7">
        <w:rPr>
          <w:rFonts w:ascii="Times New Roman" w:eastAsia="新細明體" w:hAnsi="新細明體" w:cs="新細明體" w:hint="eastAsia"/>
          <w:color w:val="000000"/>
          <w:kern w:val="0"/>
          <w:szCs w:val="24"/>
          <w:shd w:val="pct15" w:color="auto" w:fill="FFFFFF"/>
        </w:rPr>
        <w:t>後，可以根據第一輪所獲得的知識判斷出哪些論文與你的議題不相關，不相關的就不需要再讀下去了。這樣才可以從廣泛的論文裡逐層準確地篩選出你</w:t>
      </w:r>
      <w:proofErr w:type="gramStart"/>
      <w:r w:rsidRPr="00C624C7">
        <w:rPr>
          <w:rFonts w:ascii="Times New Roman" w:eastAsia="新細明體" w:hAnsi="新細明體" w:cs="新細明體" w:hint="eastAsia"/>
          <w:color w:val="000000"/>
          <w:kern w:val="0"/>
          <w:szCs w:val="24"/>
          <w:shd w:val="pct15" w:color="auto" w:fill="FFFFFF"/>
        </w:rPr>
        <w:t>真正非懂不可</w:t>
      </w:r>
      <w:proofErr w:type="gramEnd"/>
      <w:r w:rsidRPr="00C624C7">
        <w:rPr>
          <w:rFonts w:ascii="Times New Roman" w:eastAsia="新細明體" w:hAnsi="新細明體" w:cs="新細明體" w:hint="eastAsia"/>
          <w:color w:val="000000"/>
          <w:kern w:val="0"/>
          <w:szCs w:val="24"/>
          <w:shd w:val="pct15" w:color="auto" w:fill="FFFFFF"/>
        </w:rPr>
        <w:t>的部分。</w:t>
      </w:r>
      <w:r w:rsidRPr="00C624C7">
        <w:rPr>
          <w:rFonts w:ascii="Times New Roman" w:eastAsia="新細明體" w:hAnsi="新細明體" w:cs="新細明體" w:hint="eastAsia"/>
          <w:color w:val="FF0000"/>
          <w:kern w:val="0"/>
          <w:szCs w:val="24"/>
          <w:shd w:val="pct15" w:color="auto" w:fill="FFFFFF"/>
        </w:rPr>
        <w:t>不要讀不會用到的東西，白費的力氣必須被極小化！</w:t>
      </w:r>
      <w:r w:rsidRPr="00C624C7">
        <w:rPr>
          <w:rFonts w:ascii="Times New Roman" w:eastAsia="新細明體" w:hAnsi="新細明體" w:cs="新細明體" w:hint="eastAsia"/>
          <w:color w:val="000000"/>
          <w:kern w:val="0"/>
          <w:szCs w:val="24"/>
          <w:shd w:val="pct15" w:color="auto" w:fill="FFFFFF"/>
        </w:rPr>
        <w:t>其實，</w:t>
      </w:r>
      <w:r w:rsidRPr="00C624C7">
        <w:rPr>
          <w:rFonts w:ascii="Times New Roman" w:eastAsia="新細明體" w:hAnsi="新細明體" w:cs="新細明體" w:hint="eastAsia"/>
          <w:color w:val="FF0000"/>
          <w:kern w:val="0"/>
          <w:szCs w:val="24"/>
          <w:shd w:val="pct15" w:color="auto" w:fill="FFFFFF"/>
        </w:rPr>
        <w:t>絕大部分論文都只需要瞭解它的主要觀念</w:t>
      </w:r>
      <w:r w:rsidRPr="00C624C7">
        <w:rPr>
          <w:rFonts w:ascii="Times New Roman" w:eastAsia="新細明體" w:hAnsi="新細明體" w:cs="新細明體" w:hint="eastAsia"/>
          <w:color w:val="000000"/>
          <w:kern w:val="0"/>
          <w:szCs w:val="24"/>
          <w:shd w:val="pct15" w:color="auto" w:fill="FFFFFF"/>
        </w:rPr>
        <w:t>（這往往比較容易）</w:t>
      </w:r>
      <w:r w:rsidRPr="00C624C7">
        <w:rPr>
          <w:rFonts w:ascii="Times New Roman" w:eastAsia="新細明體" w:hAnsi="新細明體" w:cs="新細明體" w:hint="eastAsia"/>
          <w:color w:val="FF0000"/>
          <w:kern w:val="0"/>
          <w:szCs w:val="24"/>
          <w:shd w:val="pct15" w:color="auto" w:fill="FFFFFF"/>
        </w:rPr>
        <w:t>，而不需要瞭解它的詳細推導過程</w:t>
      </w:r>
      <w:r w:rsidRPr="00C624C7">
        <w:rPr>
          <w:rFonts w:ascii="Times New Roman" w:eastAsia="新細明體" w:hAnsi="新細明體" w:cs="新細明體" w:hint="eastAsia"/>
          <w:color w:val="000000"/>
          <w:kern w:val="0"/>
          <w:szCs w:val="24"/>
          <w:shd w:val="pct15" w:color="auto" w:fill="FFFFFF"/>
        </w:rPr>
        <w:t>（這反而比較費時）。</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其次，一整批一起讀還有一個好處：同一派的觀念，有的</w:t>
      </w:r>
      <w:proofErr w:type="gramStart"/>
      <w:r w:rsidRPr="00C624C7">
        <w:rPr>
          <w:rFonts w:ascii="Times New Roman" w:eastAsia="新細明體" w:hAnsi="新細明體" w:cs="新細明體" w:hint="eastAsia"/>
          <w:color w:val="000000"/>
          <w:kern w:val="0"/>
          <w:szCs w:val="24"/>
          <w:shd w:val="pct15" w:color="auto" w:fill="FFFFFF"/>
        </w:rPr>
        <w:t>作者說得較</w:t>
      </w:r>
      <w:proofErr w:type="gramEnd"/>
      <w:r w:rsidRPr="00C624C7">
        <w:rPr>
          <w:rFonts w:ascii="Times New Roman" w:eastAsia="新細明體" w:hAnsi="新細明體" w:cs="新細明體" w:hint="eastAsia"/>
          <w:color w:val="000000"/>
          <w:kern w:val="0"/>
          <w:szCs w:val="24"/>
          <w:shd w:val="pct15" w:color="auto" w:fill="FFFFFF"/>
        </w:rPr>
        <w:t>易懂，</w:t>
      </w:r>
      <w:proofErr w:type="gramStart"/>
      <w:r w:rsidRPr="00C624C7">
        <w:rPr>
          <w:rFonts w:ascii="Times New Roman" w:eastAsia="新細明體" w:hAnsi="新細明體" w:cs="新細明體" w:hint="eastAsia"/>
          <w:color w:val="000000"/>
          <w:kern w:val="0"/>
          <w:szCs w:val="24"/>
          <w:shd w:val="pct15" w:color="auto" w:fill="FFFFFF"/>
        </w:rPr>
        <w:t>有的說得不</w:t>
      </w:r>
      <w:proofErr w:type="gramEnd"/>
      <w:r w:rsidRPr="00C624C7">
        <w:rPr>
          <w:rFonts w:ascii="Times New Roman" w:eastAsia="新細明體" w:hAnsi="新細明體" w:cs="新細明體" w:hint="eastAsia"/>
          <w:color w:val="000000"/>
          <w:kern w:val="0"/>
          <w:szCs w:val="24"/>
          <w:shd w:val="pct15" w:color="auto" w:fill="FFFFFF"/>
        </w:rPr>
        <w:t>清楚。</w:t>
      </w:r>
      <w:r w:rsidRPr="00C624C7">
        <w:rPr>
          <w:rFonts w:ascii="Times New Roman" w:eastAsia="新細明體" w:hAnsi="新細明體" w:cs="新細明體" w:hint="eastAsia"/>
          <w:color w:val="FF0000"/>
          <w:kern w:val="0"/>
          <w:szCs w:val="24"/>
          <w:shd w:val="pct15" w:color="auto" w:fill="FFFFFF"/>
        </w:rPr>
        <w:t>整</w:t>
      </w:r>
      <w:proofErr w:type="gramStart"/>
      <w:r w:rsidRPr="00C624C7">
        <w:rPr>
          <w:rFonts w:ascii="Times New Roman" w:eastAsia="新細明體" w:hAnsi="新細明體" w:cs="新細明體" w:hint="eastAsia"/>
          <w:color w:val="FF0000"/>
          <w:kern w:val="0"/>
          <w:szCs w:val="24"/>
          <w:shd w:val="pct15" w:color="auto" w:fill="FFFFFF"/>
        </w:rPr>
        <w:t>批讀略</w:t>
      </w:r>
      <w:proofErr w:type="gramEnd"/>
      <w:r w:rsidRPr="00C624C7">
        <w:rPr>
          <w:rFonts w:ascii="Times New Roman" w:eastAsia="新細明體" w:hAnsi="新細明體" w:cs="新細明體" w:hint="eastAsia"/>
          <w:color w:val="FF0000"/>
          <w:kern w:val="0"/>
          <w:szCs w:val="24"/>
          <w:shd w:val="pct15" w:color="auto" w:fill="FFFFFF"/>
        </w:rPr>
        <w:t>過</w:t>
      </w:r>
      <w:r w:rsidRPr="00C624C7">
        <w:rPr>
          <w:rFonts w:ascii="Times New Roman" w:eastAsia="新細明體" w:hAnsi="新細明體" w:cs="新細明體" w:hint="eastAsia"/>
          <w:color w:val="000000"/>
          <w:kern w:val="0"/>
          <w:szCs w:val="24"/>
          <w:shd w:val="pct15" w:color="auto" w:fill="FFFFFF"/>
        </w:rPr>
        <w:t>一</w:t>
      </w:r>
      <w:r w:rsidRPr="00C624C7">
        <w:rPr>
          <w:rFonts w:ascii="Times New Roman" w:eastAsia="新細明體" w:hAnsi="新細明體" w:cs="新細明體" w:hint="eastAsia"/>
          <w:color w:val="FF0000"/>
          <w:kern w:val="0"/>
          <w:szCs w:val="24"/>
          <w:shd w:val="pct15" w:color="auto" w:fill="FFFFFF"/>
        </w:rPr>
        <w:t>次之後，就可以規劃出</w:t>
      </w:r>
      <w:r w:rsidRPr="00C624C7">
        <w:rPr>
          <w:rFonts w:ascii="Times New Roman" w:eastAsia="新細明體" w:hAnsi="新細明體" w:cs="新細明體" w:hint="eastAsia"/>
          <w:color w:val="000000"/>
          <w:kern w:val="0"/>
          <w:szCs w:val="24"/>
          <w:shd w:val="pct15" w:color="auto" w:fill="FFFFFF"/>
        </w:rPr>
        <w:t>一</w:t>
      </w:r>
      <w:r w:rsidRPr="00C624C7">
        <w:rPr>
          <w:rFonts w:ascii="Times New Roman" w:eastAsia="新細明體" w:hAnsi="新細明體" w:cs="新細明體" w:hint="eastAsia"/>
          <w:color w:val="FF0000"/>
          <w:kern w:val="0"/>
          <w:szCs w:val="24"/>
          <w:shd w:val="pct15" w:color="auto" w:fill="FFFFFF"/>
        </w:rPr>
        <w:t>個你以為比較容易懂的閱讀次序，而不要硬碰硬地在那裡</w:t>
      </w:r>
      <w:proofErr w:type="gramStart"/>
      <w:r w:rsidRPr="00C624C7">
        <w:rPr>
          <w:rFonts w:ascii="Times New Roman" w:eastAsia="新細明體" w:hAnsi="新細明體" w:cs="新細明體" w:hint="eastAsia"/>
          <w:color w:val="FF0000"/>
          <w:kern w:val="0"/>
          <w:szCs w:val="24"/>
          <w:shd w:val="pct15" w:color="auto" w:fill="FFFFFF"/>
        </w:rPr>
        <w:t>撞</w:t>
      </w:r>
      <w:proofErr w:type="gramEnd"/>
      <w:r w:rsidRPr="00C624C7">
        <w:rPr>
          <w:rFonts w:ascii="Times New Roman" w:eastAsia="新細明體" w:hAnsi="新細明體" w:cs="新細明體" w:hint="eastAsia"/>
          <w:color w:val="FF0000"/>
          <w:kern w:val="0"/>
          <w:szCs w:val="24"/>
          <w:shd w:val="pct15" w:color="auto" w:fill="FFFFFF"/>
        </w:rPr>
        <w:t>牆壁。你可以從甲論文幫你</w:t>
      </w:r>
      <w:proofErr w:type="gramStart"/>
      <w:r w:rsidRPr="00C624C7">
        <w:rPr>
          <w:rFonts w:ascii="Times New Roman" w:eastAsia="新細明體" w:hAnsi="新細明體" w:cs="新細明體" w:hint="eastAsia"/>
          <w:color w:val="FF0000"/>
          <w:kern w:val="0"/>
          <w:szCs w:val="24"/>
          <w:shd w:val="pct15" w:color="auto" w:fill="FFFFFF"/>
        </w:rPr>
        <w:t>弄懂以論文</w:t>
      </w:r>
      <w:proofErr w:type="gramEnd"/>
      <w:r w:rsidRPr="00C624C7">
        <w:rPr>
          <w:rFonts w:ascii="Times New Roman" w:eastAsia="新細明體" w:hAnsi="新細明體" w:cs="新細明體" w:hint="eastAsia"/>
          <w:color w:val="FF0000"/>
          <w:kern w:val="0"/>
          <w:szCs w:val="24"/>
          <w:shd w:val="pct15" w:color="auto" w:fill="FFFFFF"/>
        </w:rPr>
        <w:t>的</w:t>
      </w:r>
      <w:r w:rsidRPr="00C624C7">
        <w:rPr>
          <w:rFonts w:ascii="Times New Roman" w:eastAsia="新細明體" w:hAnsi="新細明體" w:cs="新細明體" w:hint="eastAsia"/>
          <w:color w:val="000000"/>
          <w:kern w:val="0"/>
          <w:szCs w:val="24"/>
          <w:shd w:val="pct15" w:color="auto" w:fill="FFFFFF"/>
        </w:rPr>
        <w:t>一</w:t>
      </w:r>
      <w:r w:rsidRPr="00C624C7">
        <w:rPr>
          <w:rFonts w:ascii="Times New Roman" w:eastAsia="新細明體" w:hAnsi="新細明體" w:cs="新細明體" w:hint="eastAsia"/>
          <w:color w:val="FF0000"/>
          <w:kern w:val="0"/>
          <w:szCs w:val="24"/>
          <w:shd w:val="pct15" w:color="auto" w:fill="FFFFFF"/>
        </w:rPr>
        <w:t>個段落，沒人</w:t>
      </w:r>
      <w:proofErr w:type="gramStart"/>
      <w:r w:rsidRPr="00C624C7">
        <w:rPr>
          <w:rFonts w:ascii="Times New Roman" w:eastAsia="新細明體" w:hAnsi="新細明體" w:cs="新細明體" w:hint="eastAsia"/>
          <w:color w:val="FF0000"/>
          <w:kern w:val="0"/>
          <w:szCs w:val="24"/>
          <w:shd w:val="pct15" w:color="auto" w:fill="FFFFFF"/>
        </w:rPr>
        <w:t>說讀懂甲</w:t>
      </w:r>
      <w:proofErr w:type="gramEnd"/>
      <w:r w:rsidRPr="00C624C7">
        <w:rPr>
          <w:rFonts w:ascii="Times New Roman" w:eastAsia="新細明體" w:hAnsi="新細明體" w:cs="新細明體" w:hint="eastAsia"/>
          <w:color w:val="FF0000"/>
          <w:kern w:val="0"/>
          <w:szCs w:val="24"/>
          <w:shd w:val="pct15" w:color="auto" w:fill="FFFFFF"/>
        </w:rPr>
        <w:t>論文只</w:t>
      </w:r>
      <w:proofErr w:type="gramStart"/>
      <w:r w:rsidRPr="00C624C7">
        <w:rPr>
          <w:rFonts w:ascii="Times New Roman" w:eastAsia="新細明體" w:hAnsi="新細明體" w:cs="新細明體" w:hint="eastAsia"/>
          <w:color w:val="FF0000"/>
          <w:kern w:val="0"/>
          <w:szCs w:val="24"/>
          <w:shd w:val="pct15" w:color="auto" w:fill="FFFFFF"/>
        </w:rPr>
        <w:t>能靠甲論文</w:t>
      </w:r>
      <w:proofErr w:type="gramEnd"/>
      <w:r w:rsidRPr="00C624C7">
        <w:rPr>
          <w:rFonts w:ascii="Times New Roman" w:eastAsia="新細明體" w:hAnsi="新細明體" w:cs="新細明體" w:hint="eastAsia"/>
          <w:color w:val="FF0000"/>
          <w:kern w:val="0"/>
          <w:szCs w:val="24"/>
          <w:shd w:val="pct15" w:color="auto" w:fill="FFFFFF"/>
        </w:rPr>
        <w:t>的資訊。所以，整批閱讀很像在玩跳棋，你要去規劃出你自己閱讀時的「最省力路徑」。</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大學部學生讀東西一定要循規蹈矩，你還沒修過機械視覺相關課程之前可能也只好循規蹈矩</w:t>
      </w:r>
      <w:proofErr w:type="gramStart"/>
      <w:r w:rsidRPr="00C624C7">
        <w:rPr>
          <w:rFonts w:ascii="Times New Roman" w:eastAsia="新細明體" w:hAnsi="新細明體" w:cs="新細明體" w:hint="eastAsia"/>
          <w:color w:val="000000"/>
          <w:kern w:val="0"/>
          <w:szCs w:val="24"/>
          <w:shd w:val="pct15" w:color="auto" w:fill="FFFFFF"/>
        </w:rPr>
        <w:t>地逐行去</w:t>
      </w:r>
      <w:proofErr w:type="gramEnd"/>
      <w:r w:rsidRPr="00C624C7">
        <w:rPr>
          <w:rFonts w:ascii="Times New Roman" w:eastAsia="新細明體" w:hAnsi="新細明體" w:cs="新細明體" w:hint="eastAsia"/>
          <w:color w:val="000000"/>
          <w:kern w:val="0"/>
          <w:szCs w:val="24"/>
          <w:shd w:val="pct15" w:color="auto" w:fill="FFFFFF"/>
        </w:rPr>
        <w:t>念。但是一旦修過機械視覺相關課程，許多論文中沒被</w:t>
      </w:r>
      <w:r w:rsidRPr="00C624C7">
        <w:rPr>
          <w:rFonts w:ascii="Times New Roman" w:eastAsia="新細明體" w:hAnsi="新細明體" w:cs="新細明體" w:hint="eastAsia"/>
          <w:color w:val="000000"/>
          <w:kern w:val="0"/>
          <w:szCs w:val="24"/>
          <w:shd w:val="pct15" w:color="auto" w:fill="FFFFFF"/>
        </w:rPr>
        <w:lastRenderedPageBreak/>
        <w:t>交代的段落你也已經可以有一些屬於你的想像（雖然有可能猜錯，尤其剛開始時經常猜錯，但沒關係，下面詳述）。這些想像往往補足論文跳躍處最快速的解決方案。其實，一個大學畢業生所學已經很多了，對許多是都可以有一個不太離譜的想像能力。但是大部分學生卻根本不敢去想像。</w:t>
      </w:r>
      <w:r w:rsidRPr="00C624C7">
        <w:rPr>
          <w:rFonts w:ascii="Times New Roman" w:eastAsia="新細明體" w:hAnsi="新細明體" w:cs="新細明體" w:hint="eastAsia"/>
          <w:color w:val="FF0000"/>
          <w:kern w:val="0"/>
          <w:szCs w:val="24"/>
          <w:shd w:val="pct15" w:color="auto" w:fill="FFFFFF"/>
        </w:rPr>
        <w:t>我讀論文遠比學生快，分析遠比學生</w:t>
      </w:r>
      <w:proofErr w:type="gramStart"/>
      <w:r w:rsidRPr="00C624C7">
        <w:rPr>
          <w:rFonts w:ascii="Times New Roman" w:eastAsia="新細明體" w:hAnsi="新細明體" w:cs="新細明體" w:hint="eastAsia"/>
          <w:color w:val="FF0000"/>
          <w:kern w:val="0"/>
          <w:szCs w:val="24"/>
          <w:shd w:val="pct15" w:color="auto" w:fill="FFFFFF"/>
        </w:rPr>
        <w:t>深入，</w:t>
      </w:r>
      <w:proofErr w:type="gramEnd"/>
      <w:r w:rsidRPr="00C624C7">
        <w:rPr>
          <w:rFonts w:ascii="Times New Roman" w:eastAsia="新細明體" w:hAnsi="新細明體" w:cs="新細明體" w:hint="eastAsia"/>
          <w:color w:val="FF0000"/>
          <w:kern w:val="0"/>
          <w:szCs w:val="24"/>
          <w:shd w:val="pct15" w:color="auto" w:fill="FFFFFF"/>
        </w:rPr>
        <w:t>主要的是我敢想像與猜測，而且多年訓練下來想像與猜測的準確度很高。所以，許多論文我根本不是「讀懂」的，而是「猜對」了！</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假如猜錯了怎麼辦？不用怕！猜完</w:t>
      </w:r>
      <w:proofErr w:type="gramStart"/>
      <w:r w:rsidRPr="00C624C7">
        <w:rPr>
          <w:rFonts w:ascii="Times New Roman" w:eastAsia="新細明體" w:hAnsi="新細明體" w:cs="新細明體" w:hint="eastAsia"/>
          <w:color w:val="000000"/>
          <w:kern w:val="0"/>
          <w:szCs w:val="24"/>
          <w:shd w:val="pct15" w:color="auto" w:fill="FFFFFF"/>
        </w:rPr>
        <w:t>一</w:t>
      </w:r>
      <w:proofErr w:type="gramEnd"/>
      <w:r w:rsidRPr="00C624C7">
        <w:rPr>
          <w:rFonts w:ascii="Times New Roman" w:eastAsia="新細明體" w:hAnsi="新細明體" w:cs="新細明體" w:hint="eastAsia"/>
          <w:color w:val="000000"/>
          <w:kern w:val="0"/>
          <w:szCs w:val="24"/>
          <w:shd w:val="pct15" w:color="auto" w:fill="FFFFFF"/>
        </w:rPr>
        <w:t>後要根據你的猜測在論文裡找證據，用以判斷你的猜測對不對。猜對了，就用你的猜測（其實是你的推理架構）去吸收作者的資訊與創意（這會比從頭硬生生地去遷就作者的思路輕鬆而容易）；猜錯了，論文理會有一些資訊告訴你說你錯了，而且因為猜錯所以你讀到對的答案時反而印象更深刻。</w:t>
      </w: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proofErr w:type="gramStart"/>
      <w:r w:rsidRPr="005717BC">
        <w:rPr>
          <w:rFonts w:ascii="標楷體" w:eastAsia="標楷體" w:hAnsi="標楷體" w:cs="新細明體" w:hint="eastAsia"/>
          <w:b/>
          <w:color w:val="000000"/>
          <w:kern w:val="0"/>
          <w:sz w:val="28"/>
          <w:szCs w:val="28"/>
          <w:highlight w:val="yellow"/>
          <w:shd w:val="pct15" w:color="auto" w:fill="FFFFFF"/>
        </w:rPr>
        <w:t>柒</w:t>
      </w:r>
      <w:proofErr w:type="gramEnd"/>
      <w:r w:rsidRPr="005717BC">
        <w:rPr>
          <w:rFonts w:ascii="標楷體" w:eastAsia="標楷體" w:hAnsi="標楷體" w:cs="新細明體" w:hint="eastAsia"/>
          <w:b/>
          <w:color w:val="000000"/>
          <w:kern w:val="0"/>
          <w:sz w:val="28"/>
          <w:szCs w:val="28"/>
          <w:highlight w:val="yellow"/>
          <w:shd w:val="pct15" w:color="auto" w:fill="FFFFFF"/>
        </w:rPr>
        <w:t>、論文報告的要求與技巧</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報告一篇論文，我期待學生能做到以下部分（依報告次序排列）：</w:t>
      </w: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1</w:t>
      </w:r>
      <w:r w:rsidRPr="00C624C7">
        <w:rPr>
          <w:rFonts w:ascii="Times New Roman" w:eastAsia="新細明體" w:hAnsi="新細明體" w:cs="新細明體" w:hint="eastAsia"/>
          <w:color w:val="000000"/>
          <w:kern w:val="0"/>
          <w:szCs w:val="24"/>
          <w:shd w:val="pct15" w:color="auto" w:fill="FFFFFF"/>
        </w:rPr>
        <w:t>）投影片第一頁必須列出論文的題目、作者、論文出處與年份。</w:t>
      </w: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2</w:t>
      </w:r>
      <w:r w:rsidRPr="00C624C7">
        <w:rPr>
          <w:rFonts w:ascii="Times New Roman" w:eastAsia="新細明體" w:hAnsi="新細明體" w:cs="新細明體" w:hint="eastAsia"/>
          <w:color w:val="000000"/>
          <w:kern w:val="0"/>
          <w:szCs w:val="24"/>
          <w:shd w:val="pct15" w:color="auto" w:fill="FFFFFF"/>
        </w:rPr>
        <w:t>）每一頁投影片只能講一個觀念，不可以在一張投影片裡講兩個觀念。</w:t>
      </w: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3</w:t>
      </w:r>
      <w:r w:rsidRPr="00C624C7">
        <w:rPr>
          <w:rFonts w:ascii="Times New Roman" w:eastAsia="新細明體" w:hAnsi="新細明體" w:cs="新細明體" w:hint="eastAsia"/>
          <w:color w:val="000000"/>
          <w:kern w:val="0"/>
          <w:szCs w:val="24"/>
          <w:shd w:val="pct15" w:color="auto" w:fill="FFFFFF"/>
        </w:rPr>
        <w:t>）說明這篇論文所研究的問題的重點，以及這個問題可能和工業界的哪些應用相關。</w:t>
      </w: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4</w:t>
      </w:r>
      <w:r w:rsidRPr="00C624C7">
        <w:rPr>
          <w:rFonts w:ascii="Times New Roman" w:eastAsia="新細明體" w:hAnsi="新細明體" w:cs="新細明體" w:hint="eastAsia"/>
          <w:color w:val="000000"/>
          <w:kern w:val="0"/>
          <w:szCs w:val="24"/>
          <w:shd w:val="pct15" w:color="auto" w:fill="FFFFFF"/>
        </w:rPr>
        <w:t>）清楚交代這篇論文的主要假設，主要公式，與主要應用方式</w:t>
      </w:r>
      <w:proofErr w:type="gramStart"/>
      <w:r w:rsidRPr="00C624C7">
        <w:rPr>
          <w:rFonts w:ascii="Times New Roman" w:eastAsia="新細明體" w:hAnsi="新細明體" w:cs="新細明體" w:hint="eastAsia"/>
          <w:color w:val="000000"/>
          <w:kern w:val="0"/>
          <w:szCs w:val="24"/>
          <w:shd w:val="pct15" w:color="auto" w:fill="FFFFFF"/>
        </w:rPr>
        <w:t>（</w:t>
      </w:r>
      <w:proofErr w:type="gramEnd"/>
      <w:r w:rsidRPr="00C624C7">
        <w:rPr>
          <w:rFonts w:ascii="Times New Roman" w:eastAsia="新細明體" w:hAnsi="新細明體" w:cs="新細明體" w:hint="eastAsia"/>
          <w:color w:val="000000"/>
          <w:kern w:val="0"/>
          <w:szCs w:val="24"/>
          <w:shd w:val="pct15" w:color="auto" w:fill="FFFFFF"/>
        </w:rPr>
        <w:t>以及應用上可能的</w:t>
      </w:r>
    </w:p>
    <w:p w:rsidR="00C624C7" w:rsidRPr="00C624C7" w:rsidRDefault="00C624C7" w:rsidP="00C624C7">
      <w:pPr>
        <w:widowControl/>
        <w:shd w:val="clear" w:color="auto" w:fill="7F7F7F"/>
        <w:adjustRightInd w:val="0"/>
        <w:spacing w:line="440" w:lineRule="exact"/>
        <w:ind w:firstLineChars="250" w:firstLine="60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解題流程</w:t>
      </w:r>
      <w:proofErr w:type="gramStart"/>
      <w:r w:rsidRPr="00C624C7">
        <w:rPr>
          <w:rFonts w:ascii="Times New Roman" w:eastAsia="新細明體" w:hAnsi="新細明體" w:cs="新細明體" w:hint="eastAsia"/>
          <w:color w:val="000000"/>
          <w:kern w:val="0"/>
          <w:szCs w:val="24"/>
          <w:shd w:val="pct15" w:color="auto" w:fill="FFFFFF"/>
        </w:rPr>
        <w:t>）</w:t>
      </w:r>
      <w:proofErr w:type="gramEnd"/>
      <w:r w:rsidRPr="00C624C7">
        <w:rPr>
          <w:rFonts w:ascii="Times New Roman" w:eastAsia="新細明體" w:hAnsi="新細明體" w:cs="新細明體" w:hint="eastAsia"/>
          <w:color w:val="000000"/>
          <w:kern w:val="0"/>
          <w:szCs w:val="24"/>
          <w:shd w:val="pct15" w:color="auto" w:fill="FFFFFF"/>
        </w:rPr>
        <w:t>。</w:t>
      </w:r>
    </w:p>
    <w:p w:rsidR="00C624C7" w:rsidRPr="00C624C7" w:rsidRDefault="00C624C7" w:rsidP="00C624C7">
      <w:pPr>
        <w:widowControl/>
        <w:shd w:val="clear" w:color="auto" w:fill="7F7F7F"/>
        <w:adjustRightInd w:val="0"/>
        <w:spacing w:line="440" w:lineRule="exact"/>
        <w:ind w:left="600" w:hangingChars="250" w:hanging="60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5</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 xml:space="preserve"> </w:t>
      </w:r>
      <w:r w:rsidRPr="00C624C7">
        <w:rPr>
          <w:rFonts w:ascii="Times New Roman" w:eastAsia="新細明體" w:hAnsi="新細明體" w:cs="新細明體" w:hint="eastAsia"/>
          <w:color w:val="000000"/>
          <w:kern w:val="0"/>
          <w:szCs w:val="24"/>
          <w:shd w:val="pct15" w:color="auto" w:fill="FFFFFF"/>
        </w:rPr>
        <w:t>說明這篇論文的範例（</w:t>
      </w:r>
      <w:r w:rsidRPr="00C624C7">
        <w:rPr>
          <w:rFonts w:ascii="Georgia" w:eastAsia="新細明體" w:hAnsi="Georgia" w:cs="新細明體"/>
          <w:color w:val="000000"/>
          <w:kern w:val="0"/>
          <w:szCs w:val="24"/>
          <w:shd w:val="pct15" w:color="auto" w:fill="FFFFFF"/>
        </w:rPr>
        <w:t>simulation examples and/or experiments</w:t>
      </w:r>
      <w:r w:rsidRPr="00C624C7">
        <w:rPr>
          <w:rFonts w:ascii="Times New Roman" w:eastAsia="新細明體" w:hAnsi="新細明體" w:cs="新細明體" w:hint="eastAsia"/>
          <w:color w:val="000000"/>
          <w:kern w:val="0"/>
          <w:szCs w:val="24"/>
          <w:shd w:val="pct15" w:color="auto" w:fill="FFFFFF"/>
        </w:rPr>
        <w:t>），預測這個方法在不同場合時可能會有的準確度或好用的程度</w:t>
      </w:r>
    </w:p>
    <w:p w:rsidR="00C624C7" w:rsidRPr="00C624C7" w:rsidRDefault="00C624C7" w:rsidP="00C624C7">
      <w:pPr>
        <w:widowControl/>
        <w:shd w:val="clear" w:color="auto" w:fill="7F7F7F"/>
        <w:adjustRightInd w:val="0"/>
        <w:spacing w:line="440" w:lineRule="exact"/>
        <w:ind w:left="600" w:hangingChars="250" w:hanging="60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6</w:t>
      </w: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 xml:space="preserve"> </w:t>
      </w:r>
      <w:r w:rsidRPr="00C624C7">
        <w:rPr>
          <w:rFonts w:ascii="Times New Roman" w:eastAsia="新細明體" w:hAnsi="新細明體" w:cs="新細明體" w:hint="eastAsia"/>
          <w:color w:val="000000"/>
          <w:kern w:val="0"/>
          <w:szCs w:val="24"/>
          <w:shd w:val="pct15" w:color="auto" w:fill="FFFFFF"/>
        </w:rPr>
        <w:t>你個人的分析、評價與批評，包括：（</w:t>
      </w:r>
      <w:r w:rsidRPr="00C624C7">
        <w:rPr>
          <w:rFonts w:ascii="Georgia" w:eastAsia="新細明體" w:hAnsi="Georgia" w:cs="新細明體"/>
          <w:color w:val="000000"/>
          <w:kern w:val="0"/>
          <w:szCs w:val="24"/>
          <w:shd w:val="pct15" w:color="auto" w:fill="FFFFFF"/>
        </w:rPr>
        <w:t>6A</w:t>
      </w:r>
      <w:r w:rsidRPr="00C624C7">
        <w:rPr>
          <w:rFonts w:ascii="Times New Roman" w:eastAsia="新細明體" w:hAnsi="新細明體" w:cs="新細明體" w:hint="eastAsia"/>
          <w:color w:val="000000"/>
          <w:kern w:val="0"/>
          <w:szCs w:val="24"/>
          <w:shd w:val="pct15" w:color="auto" w:fill="FFFFFF"/>
        </w:rPr>
        <w:t>）這篇論文最主要的創意是什麼？（</w:t>
      </w:r>
      <w:r w:rsidRPr="00C624C7">
        <w:rPr>
          <w:rFonts w:ascii="Georgia" w:eastAsia="新細明體" w:hAnsi="Georgia" w:cs="新細明體"/>
          <w:color w:val="000000"/>
          <w:kern w:val="0"/>
          <w:szCs w:val="24"/>
          <w:shd w:val="pct15" w:color="auto" w:fill="FFFFFF"/>
        </w:rPr>
        <w:t>6B</w:t>
      </w:r>
      <w:r w:rsidRPr="00C624C7">
        <w:rPr>
          <w:rFonts w:ascii="Times New Roman" w:eastAsia="新細明體" w:hAnsi="新細明體" w:cs="新細明體" w:hint="eastAsia"/>
          <w:color w:val="000000"/>
          <w:kern w:val="0"/>
          <w:szCs w:val="24"/>
          <w:shd w:val="pct15" w:color="auto" w:fill="FFFFFF"/>
        </w:rPr>
        <w:t>）這些創意在應用上有什麼好處？（</w:t>
      </w:r>
      <w:r w:rsidRPr="00C624C7">
        <w:rPr>
          <w:rFonts w:ascii="Georgia" w:eastAsia="新細明體" w:hAnsi="Georgia" w:cs="新細明體"/>
          <w:color w:val="000000"/>
          <w:kern w:val="0"/>
          <w:szCs w:val="24"/>
          <w:shd w:val="pct15" w:color="auto" w:fill="FFFFFF"/>
        </w:rPr>
        <w:t>6C</w:t>
      </w:r>
      <w:r w:rsidRPr="00C624C7">
        <w:rPr>
          <w:rFonts w:ascii="Times New Roman" w:eastAsia="新細明體" w:hAnsi="新細明體" w:cs="新細明體" w:hint="eastAsia"/>
          <w:color w:val="000000"/>
          <w:kern w:val="0"/>
          <w:szCs w:val="24"/>
          <w:shd w:val="pct15" w:color="auto" w:fill="FFFFFF"/>
        </w:rPr>
        <w:t>）這些創意和應用上的好處是在哪些條件下才能成立？（</w:t>
      </w:r>
      <w:r w:rsidRPr="00C624C7">
        <w:rPr>
          <w:rFonts w:ascii="Georgia" w:eastAsia="新細明體" w:hAnsi="Georgia" w:cs="新細明體"/>
          <w:color w:val="000000"/>
          <w:kern w:val="0"/>
          <w:szCs w:val="24"/>
          <w:shd w:val="pct15" w:color="auto" w:fill="FFFFFF"/>
        </w:rPr>
        <w:t>6D</w:t>
      </w:r>
      <w:r w:rsidRPr="00C624C7">
        <w:rPr>
          <w:rFonts w:ascii="Times New Roman" w:eastAsia="新細明體" w:hAnsi="新細明體" w:cs="新細明體" w:hint="eastAsia"/>
          <w:color w:val="000000"/>
          <w:kern w:val="0"/>
          <w:szCs w:val="24"/>
          <w:shd w:val="pct15" w:color="auto" w:fill="FFFFFF"/>
        </w:rPr>
        <w:t>）這篇論文最主要的缺點或侷限是什麼？（</w:t>
      </w:r>
      <w:r w:rsidRPr="00C624C7">
        <w:rPr>
          <w:rFonts w:ascii="Georgia" w:eastAsia="新細明體" w:hAnsi="Georgia" w:cs="新細明體"/>
          <w:color w:val="000000"/>
          <w:kern w:val="0"/>
          <w:szCs w:val="24"/>
          <w:shd w:val="pct15" w:color="auto" w:fill="FFFFFF"/>
        </w:rPr>
        <w:t>6E</w:t>
      </w:r>
      <w:r w:rsidRPr="00C624C7">
        <w:rPr>
          <w:rFonts w:ascii="Times New Roman" w:eastAsia="新細明體" w:hAnsi="新細明體" w:cs="新細明體" w:hint="eastAsia"/>
          <w:color w:val="000000"/>
          <w:kern w:val="0"/>
          <w:szCs w:val="24"/>
          <w:shd w:val="pct15" w:color="auto" w:fill="FFFFFF"/>
        </w:rPr>
        <w:t>）這些缺點或侷限在應用上有什麼壞處？（</w:t>
      </w:r>
      <w:r w:rsidRPr="00C624C7">
        <w:rPr>
          <w:rFonts w:ascii="Georgia" w:eastAsia="新細明體" w:hAnsi="Georgia" w:cs="新細明體"/>
          <w:color w:val="000000"/>
          <w:kern w:val="0"/>
          <w:szCs w:val="24"/>
          <w:shd w:val="pct15" w:color="auto" w:fill="FFFFFF"/>
        </w:rPr>
        <w:t>6F</w:t>
      </w:r>
      <w:r w:rsidRPr="00C624C7">
        <w:rPr>
          <w:rFonts w:ascii="Times New Roman" w:eastAsia="新細明體" w:hAnsi="新細明體" w:cs="新細明體" w:hint="eastAsia"/>
          <w:color w:val="000000"/>
          <w:kern w:val="0"/>
          <w:szCs w:val="24"/>
          <w:shd w:val="pct15" w:color="auto" w:fill="FFFFFF"/>
        </w:rPr>
        <w:t>）這些缺點和應用上的壞處是因為哪些因素而引入的？</w:t>
      </w:r>
    </w:p>
    <w:p w:rsidR="00C624C7" w:rsidRPr="00C624C7" w:rsidRDefault="00C624C7" w:rsidP="00C624C7">
      <w:pPr>
        <w:widowControl/>
        <w:shd w:val="clear" w:color="auto" w:fill="7F7F7F"/>
        <w:adjustRightInd w:val="0"/>
        <w:spacing w:line="440" w:lineRule="exact"/>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w:t>
      </w:r>
      <w:r w:rsidRPr="00C624C7">
        <w:rPr>
          <w:rFonts w:ascii="Georgia" w:eastAsia="新細明體" w:hAnsi="Georgia" w:cs="新細明體"/>
          <w:color w:val="000000"/>
          <w:kern w:val="0"/>
          <w:szCs w:val="24"/>
          <w:shd w:val="pct15" w:color="auto" w:fill="FFFFFF"/>
        </w:rPr>
        <w:t>6G</w:t>
      </w:r>
      <w:r w:rsidRPr="00C624C7">
        <w:rPr>
          <w:rFonts w:ascii="Times New Roman" w:eastAsia="新細明體" w:hAnsi="新細明體" w:cs="新細明體" w:hint="eastAsia"/>
          <w:color w:val="000000"/>
          <w:kern w:val="0"/>
          <w:szCs w:val="24"/>
          <w:shd w:val="pct15" w:color="auto" w:fill="FFFFFF"/>
        </w:rPr>
        <w:t>）你建議學長學弟什麼時候參考這篇論文的哪些部分（點子）？</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lastRenderedPageBreak/>
        <w:t>一般來講，剛開始報告論文（碩</w:t>
      </w:r>
      <w:proofErr w:type="gramStart"/>
      <w:r w:rsidRPr="00C624C7">
        <w:rPr>
          <w:rFonts w:ascii="Times New Roman" w:eastAsia="新細明體" w:hAnsi="新細明體" w:cs="新細明體" w:hint="eastAsia"/>
          <w:color w:val="000000"/>
          <w:kern w:val="0"/>
          <w:szCs w:val="24"/>
          <w:shd w:val="pct15" w:color="auto" w:fill="FFFFFF"/>
        </w:rPr>
        <w:t>一</w:t>
      </w:r>
      <w:proofErr w:type="gramEnd"/>
      <w:r w:rsidRPr="00C624C7">
        <w:rPr>
          <w:rFonts w:ascii="Times New Roman" w:eastAsia="新細明體" w:hAnsi="新細明體" w:cs="新細明體" w:hint="eastAsia"/>
          <w:color w:val="000000"/>
          <w:kern w:val="0"/>
          <w:szCs w:val="24"/>
          <w:shd w:val="pct15" w:color="auto" w:fill="FFFFFF"/>
        </w:rPr>
        <w:t>上學期）時只要做到能把前四項要素說清楚就好了，</w:t>
      </w:r>
      <w:proofErr w:type="gramStart"/>
      <w:r w:rsidRPr="00C624C7">
        <w:rPr>
          <w:rFonts w:ascii="Times New Roman" w:eastAsia="新細明體" w:hAnsi="新細明體" w:cs="新細明體" w:hint="eastAsia"/>
          <w:color w:val="000000"/>
          <w:kern w:val="0"/>
          <w:szCs w:val="24"/>
          <w:shd w:val="pct15" w:color="auto" w:fill="FFFFFF"/>
        </w:rPr>
        <w:t>但是碩</w:t>
      </w:r>
      <w:proofErr w:type="gramEnd"/>
      <w:r w:rsidRPr="00C624C7">
        <w:rPr>
          <w:rFonts w:ascii="Times New Roman" w:eastAsia="新細明體" w:hAnsi="新細明體" w:cs="新細明體" w:hint="eastAsia"/>
          <w:color w:val="000000"/>
          <w:kern w:val="0"/>
          <w:szCs w:val="24"/>
          <w:shd w:val="pct15" w:color="auto" w:fill="FFFFFF"/>
        </w:rPr>
        <w:t>一結束後（暑假開始）必須要設法做到六項要素都能觸及。</w:t>
      </w:r>
      <w:proofErr w:type="gramStart"/>
      <w:r w:rsidRPr="00C624C7">
        <w:rPr>
          <w:rFonts w:ascii="Times New Roman" w:eastAsia="新細明體" w:hAnsi="新細明體" w:cs="新細明體" w:hint="eastAsia"/>
          <w:color w:val="000000"/>
          <w:kern w:val="0"/>
          <w:szCs w:val="24"/>
          <w:shd w:val="pct15" w:color="auto" w:fill="FFFFFF"/>
        </w:rPr>
        <w:t>碩</w:t>
      </w:r>
      <w:proofErr w:type="gramEnd"/>
      <w:r w:rsidRPr="00C624C7">
        <w:rPr>
          <w:rFonts w:ascii="Times New Roman" w:eastAsia="新細明體" w:hAnsi="新細明體" w:cs="新細明體" w:hint="eastAsia"/>
          <w:color w:val="000000"/>
          <w:kern w:val="0"/>
          <w:szCs w:val="24"/>
          <w:shd w:val="pct15" w:color="auto" w:fill="FFFFFF"/>
        </w:rPr>
        <w:t>二下學期開始的時候，必須要做到六項都能說清楚。</w:t>
      </w:r>
    </w:p>
    <w:p w:rsidR="00C624C7" w:rsidRPr="00C624C7" w:rsidRDefault="00C624C7" w:rsidP="00C624C7">
      <w:pPr>
        <w:widowControl/>
        <w:shd w:val="clear" w:color="auto" w:fill="7F7F7F"/>
        <w:adjustRightInd w:val="0"/>
        <w:spacing w:line="440" w:lineRule="exact"/>
        <w:ind w:firstLineChars="200" w:firstLine="480"/>
        <w:jc w:val="both"/>
        <w:rPr>
          <w:rFonts w:ascii="Georgia" w:eastAsia="新細明體" w:hAnsi="Georgia" w:cs="新細明體"/>
          <w:color w:val="FFFFFF"/>
          <w:kern w:val="0"/>
          <w:szCs w:val="24"/>
          <w:shd w:val="pct15" w:color="auto" w:fill="FFFFFF"/>
        </w:rPr>
      </w:pPr>
      <w:r w:rsidRPr="00C624C7">
        <w:rPr>
          <w:rFonts w:ascii="Times New Roman" w:eastAsia="新細明體" w:hAnsi="新細明體" w:cs="新細明體" w:hint="eastAsia"/>
          <w:color w:val="000000"/>
          <w:kern w:val="0"/>
          <w:szCs w:val="24"/>
          <w:shd w:val="pct15" w:color="auto" w:fill="FFFFFF"/>
        </w:rPr>
        <w:t>注意：讀論文和報告論文時，最重要的是它的創意和觀念架構，而不是數學上恆等式推導過程的細節（頂多只要抓出關鍵的</w:t>
      </w:r>
      <w:r w:rsidRPr="00C624C7">
        <w:rPr>
          <w:rFonts w:ascii="Georgia" w:eastAsia="新細明體" w:hAnsi="Georgia" w:cs="新細明體"/>
          <w:color w:val="000000"/>
          <w:kern w:val="0"/>
          <w:szCs w:val="24"/>
          <w:shd w:val="pct15" w:color="auto" w:fill="FFFFFF"/>
        </w:rPr>
        <w:t xml:space="preserve"> equation </w:t>
      </w:r>
      <w:r w:rsidRPr="00C624C7">
        <w:rPr>
          <w:rFonts w:ascii="Times New Roman" w:eastAsia="新細明體" w:hAnsi="新細明體" w:cs="新細明體" w:hint="eastAsia"/>
          <w:color w:val="000000"/>
          <w:kern w:val="0"/>
          <w:szCs w:val="24"/>
          <w:shd w:val="pct15" w:color="auto" w:fill="FFFFFF"/>
        </w:rPr>
        <w:t>去弩懂以及說明清楚即可）。你報告觀念與分析創意，別人容易聽懂又覺得有趣；你講恆等式，大家不耐煩又浪費時間。</w:t>
      </w:r>
    </w:p>
    <w:p w:rsidR="00E20536" w:rsidRDefault="00494B73">
      <w:pPr>
        <w:rPr>
          <w:rFonts w:hint="eastAsia"/>
        </w:rPr>
      </w:pPr>
      <w:hyperlink r:id="rId7" w:history="1">
        <w:r w:rsidRPr="00505342">
          <w:rPr>
            <w:rStyle w:val="a9"/>
          </w:rPr>
          <w:t>http://mhperng.blogspot.tw/2011/04/literature-survey_18.html</w:t>
        </w:r>
      </w:hyperlink>
    </w:p>
    <w:p w:rsidR="00494B73" w:rsidRDefault="00494B73">
      <w:pPr>
        <w:rPr>
          <w:rFonts w:hint="eastAsia"/>
        </w:rPr>
      </w:pPr>
    </w:p>
    <w:p w:rsidR="002848D6" w:rsidRDefault="002848D6">
      <w:pPr>
        <w:rPr>
          <w:rFonts w:hint="eastAsia"/>
          <w:noProof/>
        </w:rPr>
      </w:pPr>
      <w:r>
        <w:rPr>
          <w:noProof/>
        </w:rPr>
        <w:lastRenderedPageBreak/>
        <w:drawing>
          <wp:inline distT="0" distB="0" distL="0" distR="0" wp14:anchorId="34A3D96A" wp14:editId="0CD89579">
            <wp:extent cx="5274310" cy="7463155"/>
            <wp:effectExtent l="0" t="0" r="2540" b="4445"/>
            <wp:docPr id="9" name="圖片 9" descr="C:\Users\peter\Desktop\談易\圖一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eter\Desktop\談易\圖一_1~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7463155"/>
                    </a:xfrm>
                    <a:prstGeom prst="rect">
                      <a:avLst/>
                    </a:prstGeom>
                    <a:noFill/>
                    <a:ln>
                      <a:noFill/>
                    </a:ln>
                  </pic:spPr>
                </pic:pic>
              </a:graphicData>
            </a:graphic>
          </wp:inline>
        </w:drawing>
      </w:r>
    </w:p>
    <w:p w:rsidR="002027F6" w:rsidRDefault="002027F6">
      <w:pPr>
        <w:rPr>
          <w:rFonts w:hint="eastAsia"/>
          <w:noProof/>
        </w:rPr>
      </w:pPr>
      <w:r>
        <w:rPr>
          <w:rFonts w:hint="eastAsia"/>
          <w:noProof/>
        </w:rPr>
        <w:lastRenderedPageBreak/>
        <w:drawing>
          <wp:inline distT="0" distB="0" distL="0" distR="0">
            <wp:extent cx="5272405" cy="3063875"/>
            <wp:effectExtent l="0" t="0" r="4445" b="3175"/>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2405" cy="3063875"/>
                    </a:xfrm>
                    <a:prstGeom prst="rect">
                      <a:avLst/>
                    </a:prstGeom>
                    <a:noFill/>
                    <a:ln>
                      <a:noFill/>
                    </a:ln>
                  </pic:spPr>
                </pic:pic>
              </a:graphicData>
            </a:graphic>
          </wp:inline>
        </w:drawing>
      </w:r>
    </w:p>
    <w:p w:rsidR="00494B73" w:rsidRPr="00345334" w:rsidRDefault="00D434AC">
      <w:pPr>
        <w:rPr>
          <w:rFonts w:ascii="標楷體" w:eastAsia="標楷體" w:hAnsi="標楷體"/>
        </w:rPr>
      </w:pPr>
      <w:r w:rsidRPr="00345334">
        <w:rPr>
          <w:rFonts w:ascii="標楷體" w:eastAsia="標楷體" w:hAnsi="標楷體" w:hint="eastAsia"/>
        </w:rPr>
        <w:t>圖二、</w:t>
      </w:r>
      <w:r w:rsidR="00345334" w:rsidRPr="00345334">
        <w:rPr>
          <w:rFonts w:ascii="標楷體" w:eastAsia="標楷體" w:hAnsi="標楷體" w:hint="eastAsia"/>
        </w:rPr>
        <w:t>方法與問題特性對照表</w:t>
      </w:r>
    </w:p>
    <w:sectPr w:rsidR="00494B73" w:rsidRPr="00345334">
      <w:footerReference w:type="default" r:id="rId1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B3C" w:rsidRDefault="00493B3C" w:rsidP="001D6A8C">
      <w:r>
        <w:separator/>
      </w:r>
    </w:p>
  </w:endnote>
  <w:endnote w:type="continuationSeparator" w:id="0">
    <w:p w:rsidR="00493B3C" w:rsidRDefault="00493B3C" w:rsidP="001D6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3351570"/>
      <w:docPartObj>
        <w:docPartGallery w:val="Page Numbers (Bottom of Page)"/>
        <w:docPartUnique/>
      </w:docPartObj>
    </w:sdtPr>
    <w:sdtEndPr/>
    <w:sdtContent>
      <w:p w:rsidR="001D6A8C" w:rsidRDefault="001D6A8C">
        <w:pPr>
          <w:pStyle w:val="a7"/>
          <w:jc w:val="center"/>
        </w:pPr>
        <w:r>
          <w:fldChar w:fldCharType="begin"/>
        </w:r>
        <w:r>
          <w:instrText>PAGE   \* MERGEFORMAT</w:instrText>
        </w:r>
        <w:r>
          <w:fldChar w:fldCharType="separate"/>
        </w:r>
        <w:r w:rsidR="00D37283" w:rsidRPr="00D37283">
          <w:rPr>
            <w:noProof/>
            <w:lang w:val="zh-TW"/>
          </w:rPr>
          <w:t>10</w:t>
        </w:r>
        <w:r>
          <w:fldChar w:fldCharType="end"/>
        </w:r>
      </w:p>
    </w:sdtContent>
  </w:sdt>
  <w:p w:rsidR="001D6A8C" w:rsidRDefault="001D6A8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B3C" w:rsidRDefault="00493B3C" w:rsidP="001D6A8C">
      <w:r>
        <w:separator/>
      </w:r>
    </w:p>
  </w:footnote>
  <w:footnote w:type="continuationSeparator" w:id="0">
    <w:p w:rsidR="00493B3C" w:rsidRDefault="00493B3C" w:rsidP="001D6A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4C7"/>
    <w:rsid w:val="00085313"/>
    <w:rsid w:val="0012407F"/>
    <w:rsid w:val="001B1807"/>
    <w:rsid w:val="001D6A8C"/>
    <w:rsid w:val="002027F6"/>
    <w:rsid w:val="00226DB1"/>
    <w:rsid w:val="002848D6"/>
    <w:rsid w:val="002C0807"/>
    <w:rsid w:val="00340532"/>
    <w:rsid w:val="00345334"/>
    <w:rsid w:val="003D39A3"/>
    <w:rsid w:val="003F1B89"/>
    <w:rsid w:val="0048436E"/>
    <w:rsid w:val="00493B3C"/>
    <w:rsid w:val="00494B73"/>
    <w:rsid w:val="00525509"/>
    <w:rsid w:val="005717BC"/>
    <w:rsid w:val="005D7FC0"/>
    <w:rsid w:val="006C2C05"/>
    <w:rsid w:val="007D76D2"/>
    <w:rsid w:val="008154F7"/>
    <w:rsid w:val="008E2D5A"/>
    <w:rsid w:val="00A32745"/>
    <w:rsid w:val="00A97EDF"/>
    <w:rsid w:val="00BB02CE"/>
    <w:rsid w:val="00C04D93"/>
    <w:rsid w:val="00C624C7"/>
    <w:rsid w:val="00C926F9"/>
    <w:rsid w:val="00CD4899"/>
    <w:rsid w:val="00D37283"/>
    <w:rsid w:val="00D434AC"/>
    <w:rsid w:val="00D54DD7"/>
    <w:rsid w:val="00E24EFC"/>
    <w:rsid w:val="00E4660D"/>
    <w:rsid w:val="00F50F43"/>
    <w:rsid w:val="00F764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link w:val="30"/>
    <w:uiPriority w:val="9"/>
    <w:qFormat/>
    <w:rsid w:val="00C624C7"/>
    <w:pPr>
      <w:widowControl/>
      <w:outlineLvl w:val="2"/>
    </w:pPr>
    <w:rPr>
      <w:rFonts w:ascii="新細明體" w:eastAsia="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C624C7"/>
    <w:rPr>
      <w:rFonts w:ascii="新細明體" w:eastAsia="新細明體" w:hAnsi="新細明體" w:cs="新細明體"/>
      <w:b/>
      <w:bCs/>
      <w:kern w:val="0"/>
      <w:sz w:val="27"/>
      <w:szCs w:val="27"/>
    </w:rPr>
  </w:style>
  <w:style w:type="paragraph" w:styleId="a3">
    <w:name w:val="Balloon Text"/>
    <w:basedOn w:val="a"/>
    <w:link w:val="a4"/>
    <w:uiPriority w:val="99"/>
    <w:semiHidden/>
    <w:unhideWhenUsed/>
    <w:rsid w:val="00C624C7"/>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C624C7"/>
    <w:rPr>
      <w:rFonts w:asciiTheme="majorHAnsi" w:eastAsiaTheme="majorEastAsia" w:hAnsiTheme="majorHAnsi" w:cstheme="majorBidi"/>
      <w:sz w:val="18"/>
      <w:szCs w:val="18"/>
    </w:rPr>
  </w:style>
  <w:style w:type="paragraph" w:styleId="a5">
    <w:name w:val="header"/>
    <w:basedOn w:val="a"/>
    <w:link w:val="a6"/>
    <w:uiPriority w:val="99"/>
    <w:unhideWhenUsed/>
    <w:rsid w:val="001D6A8C"/>
    <w:pPr>
      <w:tabs>
        <w:tab w:val="center" w:pos="4153"/>
        <w:tab w:val="right" w:pos="8306"/>
      </w:tabs>
      <w:snapToGrid w:val="0"/>
    </w:pPr>
    <w:rPr>
      <w:sz w:val="20"/>
      <w:szCs w:val="20"/>
    </w:rPr>
  </w:style>
  <w:style w:type="character" w:customStyle="1" w:styleId="a6">
    <w:name w:val="頁首 字元"/>
    <w:basedOn w:val="a0"/>
    <w:link w:val="a5"/>
    <w:uiPriority w:val="99"/>
    <w:rsid w:val="001D6A8C"/>
    <w:rPr>
      <w:sz w:val="20"/>
      <w:szCs w:val="20"/>
    </w:rPr>
  </w:style>
  <w:style w:type="paragraph" w:styleId="a7">
    <w:name w:val="footer"/>
    <w:basedOn w:val="a"/>
    <w:link w:val="a8"/>
    <w:uiPriority w:val="99"/>
    <w:unhideWhenUsed/>
    <w:rsid w:val="001D6A8C"/>
    <w:pPr>
      <w:tabs>
        <w:tab w:val="center" w:pos="4153"/>
        <w:tab w:val="right" w:pos="8306"/>
      </w:tabs>
      <w:snapToGrid w:val="0"/>
    </w:pPr>
    <w:rPr>
      <w:sz w:val="20"/>
      <w:szCs w:val="20"/>
    </w:rPr>
  </w:style>
  <w:style w:type="character" w:customStyle="1" w:styleId="a8">
    <w:name w:val="頁尾 字元"/>
    <w:basedOn w:val="a0"/>
    <w:link w:val="a7"/>
    <w:uiPriority w:val="99"/>
    <w:rsid w:val="001D6A8C"/>
    <w:rPr>
      <w:sz w:val="20"/>
      <w:szCs w:val="20"/>
    </w:rPr>
  </w:style>
  <w:style w:type="character" w:styleId="a9">
    <w:name w:val="Hyperlink"/>
    <w:basedOn w:val="a0"/>
    <w:uiPriority w:val="99"/>
    <w:unhideWhenUsed/>
    <w:rsid w:val="00494B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link w:val="30"/>
    <w:uiPriority w:val="9"/>
    <w:qFormat/>
    <w:rsid w:val="00C624C7"/>
    <w:pPr>
      <w:widowControl/>
      <w:outlineLvl w:val="2"/>
    </w:pPr>
    <w:rPr>
      <w:rFonts w:ascii="新細明體" w:eastAsia="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C624C7"/>
    <w:rPr>
      <w:rFonts w:ascii="新細明體" w:eastAsia="新細明體" w:hAnsi="新細明體" w:cs="新細明體"/>
      <w:b/>
      <w:bCs/>
      <w:kern w:val="0"/>
      <w:sz w:val="27"/>
      <w:szCs w:val="27"/>
    </w:rPr>
  </w:style>
  <w:style w:type="paragraph" w:styleId="a3">
    <w:name w:val="Balloon Text"/>
    <w:basedOn w:val="a"/>
    <w:link w:val="a4"/>
    <w:uiPriority w:val="99"/>
    <w:semiHidden/>
    <w:unhideWhenUsed/>
    <w:rsid w:val="00C624C7"/>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C624C7"/>
    <w:rPr>
      <w:rFonts w:asciiTheme="majorHAnsi" w:eastAsiaTheme="majorEastAsia" w:hAnsiTheme="majorHAnsi" w:cstheme="majorBidi"/>
      <w:sz w:val="18"/>
      <w:szCs w:val="18"/>
    </w:rPr>
  </w:style>
  <w:style w:type="paragraph" w:styleId="a5">
    <w:name w:val="header"/>
    <w:basedOn w:val="a"/>
    <w:link w:val="a6"/>
    <w:uiPriority w:val="99"/>
    <w:unhideWhenUsed/>
    <w:rsid w:val="001D6A8C"/>
    <w:pPr>
      <w:tabs>
        <w:tab w:val="center" w:pos="4153"/>
        <w:tab w:val="right" w:pos="8306"/>
      </w:tabs>
      <w:snapToGrid w:val="0"/>
    </w:pPr>
    <w:rPr>
      <w:sz w:val="20"/>
      <w:szCs w:val="20"/>
    </w:rPr>
  </w:style>
  <w:style w:type="character" w:customStyle="1" w:styleId="a6">
    <w:name w:val="頁首 字元"/>
    <w:basedOn w:val="a0"/>
    <w:link w:val="a5"/>
    <w:uiPriority w:val="99"/>
    <w:rsid w:val="001D6A8C"/>
    <w:rPr>
      <w:sz w:val="20"/>
      <w:szCs w:val="20"/>
    </w:rPr>
  </w:style>
  <w:style w:type="paragraph" w:styleId="a7">
    <w:name w:val="footer"/>
    <w:basedOn w:val="a"/>
    <w:link w:val="a8"/>
    <w:uiPriority w:val="99"/>
    <w:unhideWhenUsed/>
    <w:rsid w:val="001D6A8C"/>
    <w:pPr>
      <w:tabs>
        <w:tab w:val="center" w:pos="4153"/>
        <w:tab w:val="right" w:pos="8306"/>
      </w:tabs>
      <w:snapToGrid w:val="0"/>
    </w:pPr>
    <w:rPr>
      <w:sz w:val="20"/>
      <w:szCs w:val="20"/>
    </w:rPr>
  </w:style>
  <w:style w:type="character" w:customStyle="1" w:styleId="a8">
    <w:name w:val="頁尾 字元"/>
    <w:basedOn w:val="a0"/>
    <w:link w:val="a7"/>
    <w:uiPriority w:val="99"/>
    <w:rsid w:val="001D6A8C"/>
    <w:rPr>
      <w:sz w:val="20"/>
      <w:szCs w:val="20"/>
    </w:rPr>
  </w:style>
  <w:style w:type="character" w:styleId="a9">
    <w:name w:val="Hyperlink"/>
    <w:basedOn w:val="a0"/>
    <w:uiPriority w:val="99"/>
    <w:unhideWhenUsed/>
    <w:rsid w:val="00494B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656475">
      <w:bodyDiv w:val="1"/>
      <w:marLeft w:val="0"/>
      <w:marRight w:val="0"/>
      <w:marTop w:val="0"/>
      <w:marBottom w:val="0"/>
      <w:divBdr>
        <w:top w:val="none" w:sz="0" w:space="0" w:color="auto"/>
        <w:left w:val="none" w:sz="0" w:space="0" w:color="auto"/>
        <w:bottom w:val="none" w:sz="0" w:space="0" w:color="auto"/>
        <w:right w:val="none" w:sz="0" w:space="0" w:color="auto"/>
      </w:divBdr>
      <w:divsChild>
        <w:div w:id="439187764">
          <w:marLeft w:val="0"/>
          <w:marRight w:val="0"/>
          <w:marTop w:val="0"/>
          <w:marBottom w:val="0"/>
          <w:divBdr>
            <w:top w:val="none" w:sz="0" w:space="0" w:color="auto"/>
            <w:left w:val="none" w:sz="0" w:space="0" w:color="auto"/>
            <w:bottom w:val="none" w:sz="0" w:space="0" w:color="auto"/>
            <w:right w:val="none" w:sz="0" w:space="0" w:color="auto"/>
          </w:divBdr>
          <w:divsChild>
            <w:div w:id="472792502">
              <w:marLeft w:val="0"/>
              <w:marRight w:val="0"/>
              <w:marTop w:val="0"/>
              <w:marBottom w:val="0"/>
              <w:divBdr>
                <w:top w:val="none" w:sz="0" w:space="0" w:color="auto"/>
                <w:left w:val="none" w:sz="0" w:space="0" w:color="auto"/>
                <w:bottom w:val="none" w:sz="0" w:space="0" w:color="auto"/>
                <w:right w:val="none" w:sz="0" w:space="0" w:color="auto"/>
              </w:divBdr>
              <w:divsChild>
                <w:div w:id="1366175061">
                  <w:marLeft w:val="0"/>
                  <w:marRight w:val="0"/>
                  <w:marTop w:val="0"/>
                  <w:marBottom w:val="0"/>
                  <w:divBdr>
                    <w:top w:val="none" w:sz="0" w:space="0" w:color="auto"/>
                    <w:left w:val="none" w:sz="0" w:space="0" w:color="auto"/>
                    <w:bottom w:val="none" w:sz="0" w:space="0" w:color="auto"/>
                    <w:right w:val="none" w:sz="0" w:space="0" w:color="auto"/>
                  </w:divBdr>
                  <w:divsChild>
                    <w:div w:id="1314142371">
                      <w:marLeft w:val="0"/>
                      <w:marRight w:val="0"/>
                      <w:marTop w:val="0"/>
                      <w:marBottom w:val="0"/>
                      <w:divBdr>
                        <w:top w:val="none" w:sz="0" w:space="0" w:color="auto"/>
                        <w:left w:val="none" w:sz="0" w:space="0" w:color="auto"/>
                        <w:bottom w:val="none" w:sz="0" w:space="0" w:color="auto"/>
                        <w:right w:val="none" w:sz="0" w:space="0" w:color="auto"/>
                      </w:divBdr>
                      <w:divsChild>
                        <w:div w:id="776411170">
                          <w:marLeft w:val="0"/>
                          <w:marRight w:val="0"/>
                          <w:marTop w:val="0"/>
                          <w:marBottom w:val="0"/>
                          <w:divBdr>
                            <w:top w:val="none" w:sz="0" w:space="0" w:color="auto"/>
                            <w:left w:val="none" w:sz="0" w:space="0" w:color="auto"/>
                            <w:bottom w:val="none" w:sz="0" w:space="0" w:color="auto"/>
                            <w:right w:val="none" w:sz="0" w:space="0" w:color="auto"/>
                          </w:divBdr>
                          <w:divsChild>
                            <w:div w:id="1664623893">
                              <w:marLeft w:val="0"/>
                              <w:marRight w:val="0"/>
                              <w:marTop w:val="0"/>
                              <w:marBottom w:val="0"/>
                              <w:divBdr>
                                <w:top w:val="none" w:sz="0" w:space="0" w:color="auto"/>
                                <w:left w:val="none" w:sz="0" w:space="0" w:color="auto"/>
                                <w:bottom w:val="none" w:sz="0" w:space="0" w:color="auto"/>
                                <w:right w:val="none" w:sz="0" w:space="0" w:color="auto"/>
                              </w:divBdr>
                              <w:divsChild>
                                <w:div w:id="78142803">
                                  <w:marLeft w:val="0"/>
                                  <w:marRight w:val="0"/>
                                  <w:marTop w:val="0"/>
                                  <w:marBottom w:val="0"/>
                                  <w:divBdr>
                                    <w:top w:val="none" w:sz="0" w:space="0" w:color="auto"/>
                                    <w:left w:val="none" w:sz="0" w:space="0" w:color="auto"/>
                                    <w:bottom w:val="none" w:sz="0" w:space="0" w:color="auto"/>
                                    <w:right w:val="none" w:sz="0" w:space="0" w:color="auto"/>
                                  </w:divBdr>
                                  <w:divsChild>
                                    <w:div w:id="731006704">
                                      <w:marLeft w:val="0"/>
                                      <w:marRight w:val="0"/>
                                      <w:marTop w:val="0"/>
                                      <w:marBottom w:val="0"/>
                                      <w:divBdr>
                                        <w:top w:val="none" w:sz="0" w:space="0" w:color="auto"/>
                                        <w:left w:val="none" w:sz="0" w:space="0" w:color="auto"/>
                                        <w:bottom w:val="none" w:sz="0" w:space="0" w:color="auto"/>
                                        <w:right w:val="none" w:sz="0" w:space="0" w:color="auto"/>
                                      </w:divBdr>
                                      <w:divsChild>
                                        <w:div w:id="1040283884">
                                          <w:marLeft w:val="0"/>
                                          <w:marRight w:val="0"/>
                                          <w:marTop w:val="0"/>
                                          <w:marBottom w:val="0"/>
                                          <w:divBdr>
                                            <w:top w:val="none" w:sz="0" w:space="0" w:color="auto"/>
                                            <w:left w:val="none" w:sz="0" w:space="0" w:color="auto"/>
                                            <w:bottom w:val="none" w:sz="0" w:space="0" w:color="auto"/>
                                            <w:right w:val="none" w:sz="0" w:space="0" w:color="auto"/>
                                          </w:divBdr>
                                          <w:divsChild>
                                            <w:div w:id="738332428">
                                              <w:marLeft w:val="0"/>
                                              <w:marRight w:val="0"/>
                                              <w:marTop w:val="0"/>
                                              <w:marBottom w:val="0"/>
                                              <w:divBdr>
                                                <w:top w:val="none" w:sz="0" w:space="0" w:color="auto"/>
                                                <w:left w:val="none" w:sz="0" w:space="0" w:color="auto"/>
                                                <w:bottom w:val="none" w:sz="0" w:space="0" w:color="auto"/>
                                                <w:right w:val="none" w:sz="0" w:space="0" w:color="auto"/>
                                              </w:divBdr>
                                              <w:divsChild>
                                                <w:div w:id="1136340513">
                                                  <w:marLeft w:val="0"/>
                                                  <w:marRight w:val="0"/>
                                                  <w:marTop w:val="0"/>
                                                  <w:marBottom w:val="0"/>
                                                  <w:divBdr>
                                                    <w:top w:val="none" w:sz="0" w:space="0" w:color="auto"/>
                                                    <w:left w:val="none" w:sz="0" w:space="0" w:color="auto"/>
                                                    <w:bottom w:val="none" w:sz="0" w:space="0" w:color="auto"/>
                                                    <w:right w:val="none" w:sz="0" w:space="0" w:color="auto"/>
                                                  </w:divBdr>
                                                  <w:divsChild>
                                                    <w:div w:id="1094787346">
                                                      <w:marLeft w:val="0"/>
                                                      <w:marRight w:val="0"/>
                                                      <w:marTop w:val="0"/>
                                                      <w:marBottom w:val="0"/>
                                                      <w:divBdr>
                                                        <w:top w:val="none" w:sz="0" w:space="0" w:color="auto"/>
                                                        <w:left w:val="none" w:sz="0" w:space="0" w:color="auto"/>
                                                        <w:bottom w:val="none" w:sz="0" w:space="0" w:color="auto"/>
                                                        <w:right w:val="none" w:sz="0" w:space="0" w:color="auto"/>
                                                      </w:divBdr>
                                                      <w:divsChild>
                                                        <w:div w:id="320502804">
                                                          <w:marLeft w:val="0"/>
                                                          <w:marRight w:val="0"/>
                                                          <w:marTop w:val="450"/>
                                                          <w:marBottom w:val="450"/>
                                                          <w:divBdr>
                                                            <w:top w:val="none" w:sz="0" w:space="0" w:color="auto"/>
                                                            <w:left w:val="none" w:sz="0" w:space="0" w:color="auto"/>
                                                            <w:bottom w:val="none" w:sz="0" w:space="0" w:color="auto"/>
                                                            <w:right w:val="none" w:sz="0" w:space="0" w:color="auto"/>
                                                          </w:divBdr>
                                                          <w:divsChild>
                                                            <w:div w:id="1337001605">
                                                              <w:marLeft w:val="0"/>
                                                              <w:marRight w:val="0"/>
                                                              <w:marTop w:val="0"/>
                                                              <w:marBottom w:val="0"/>
                                                              <w:divBdr>
                                                                <w:top w:val="none" w:sz="0" w:space="0" w:color="auto"/>
                                                                <w:left w:val="none" w:sz="0" w:space="0" w:color="auto"/>
                                                                <w:bottom w:val="none" w:sz="0" w:space="0" w:color="auto"/>
                                                                <w:right w:val="none" w:sz="0" w:space="0" w:color="auto"/>
                                                              </w:divBdr>
                                                              <w:divsChild>
                                                                <w:div w:id="743916627">
                                                                  <w:marLeft w:val="0"/>
                                                                  <w:marRight w:val="0"/>
                                                                  <w:marTop w:val="0"/>
                                                                  <w:marBottom w:val="0"/>
                                                                  <w:divBdr>
                                                                    <w:top w:val="none" w:sz="0" w:space="0" w:color="auto"/>
                                                                    <w:left w:val="none" w:sz="0" w:space="0" w:color="auto"/>
                                                                    <w:bottom w:val="none" w:sz="0" w:space="0" w:color="auto"/>
                                                                    <w:right w:val="none" w:sz="0" w:space="0" w:color="auto"/>
                                                                  </w:divBdr>
                                                                  <w:divsChild>
                                                                    <w:div w:id="1481075667">
                                                                      <w:marLeft w:val="0"/>
                                                                      <w:marRight w:val="0"/>
                                                                      <w:marTop w:val="0"/>
                                                                      <w:marBottom w:val="0"/>
                                                                      <w:divBdr>
                                                                        <w:top w:val="none" w:sz="0" w:space="0" w:color="auto"/>
                                                                        <w:left w:val="none" w:sz="0" w:space="0" w:color="auto"/>
                                                                        <w:bottom w:val="none" w:sz="0" w:space="0" w:color="auto"/>
                                                                        <w:right w:val="none" w:sz="0" w:space="0" w:color="auto"/>
                                                                      </w:divBdr>
                                                                      <w:divsChild>
                                                                        <w:div w:id="652951282">
                                                                          <w:marLeft w:val="-300"/>
                                                                          <w:marRight w:val="-300"/>
                                                                          <w:marTop w:val="0"/>
                                                                          <w:marBottom w:val="300"/>
                                                                          <w:divBdr>
                                                                            <w:top w:val="none" w:sz="0" w:space="0" w:color="auto"/>
                                                                            <w:left w:val="none" w:sz="0" w:space="0" w:color="auto"/>
                                                                            <w:bottom w:val="none" w:sz="0" w:space="0" w:color="auto"/>
                                                                            <w:right w:val="none" w:sz="0" w:space="0" w:color="auto"/>
                                                                          </w:divBdr>
                                                                          <w:divsChild>
                                                                            <w:div w:id="764695165">
                                                                              <w:marLeft w:val="0"/>
                                                                              <w:marRight w:val="0"/>
                                                                              <w:marTop w:val="0"/>
                                                                              <w:marBottom w:val="0"/>
                                                                              <w:divBdr>
                                                                                <w:top w:val="none" w:sz="0" w:space="0" w:color="auto"/>
                                                                                <w:left w:val="none" w:sz="0" w:space="0" w:color="auto"/>
                                                                                <w:bottom w:val="none" w:sz="0" w:space="0" w:color="auto"/>
                                                                                <w:right w:val="none" w:sz="0" w:space="0" w:color="auto"/>
                                                                              </w:divBdr>
                                                                              <w:divsChild>
                                                                                <w:div w:id="1003774333">
                                                                                  <w:marLeft w:val="0"/>
                                                                                  <w:marRight w:val="0"/>
                                                                                  <w:marTop w:val="0"/>
                                                                                  <w:marBottom w:val="0"/>
                                                                                  <w:divBdr>
                                                                                    <w:top w:val="none" w:sz="0" w:space="0" w:color="auto"/>
                                                                                    <w:left w:val="none" w:sz="0" w:space="0" w:color="auto"/>
                                                                                    <w:bottom w:val="none" w:sz="0" w:space="0" w:color="auto"/>
                                                                                    <w:right w:val="none" w:sz="0" w:space="0" w:color="auto"/>
                                                                                  </w:divBdr>
                                                                                  <w:divsChild>
                                                                                    <w:div w:id="78794581">
                                                                                      <w:marLeft w:val="480"/>
                                                                                      <w:marRight w:val="0"/>
                                                                                      <w:marTop w:val="0"/>
                                                                                      <w:marBottom w:val="0"/>
                                                                                      <w:divBdr>
                                                                                        <w:top w:val="none" w:sz="0" w:space="0" w:color="auto"/>
                                                                                        <w:left w:val="none" w:sz="0" w:space="0" w:color="auto"/>
                                                                                        <w:bottom w:val="none" w:sz="0" w:space="0" w:color="auto"/>
                                                                                        <w:right w:val="none" w:sz="0" w:space="0" w:color="auto"/>
                                                                                      </w:divBdr>
                                                                                    </w:div>
                                                                                    <w:div w:id="37510802">
                                                                                      <w:marLeft w:val="600"/>
                                                                                      <w:marRight w:val="0"/>
                                                                                      <w:marTop w:val="0"/>
                                                                                      <w:marBottom w:val="0"/>
                                                                                      <w:divBdr>
                                                                                        <w:top w:val="none" w:sz="0" w:space="0" w:color="auto"/>
                                                                                        <w:left w:val="none" w:sz="0" w:space="0" w:color="auto"/>
                                                                                        <w:bottom w:val="none" w:sz="0" w:space="0" w:color="auto"/>
                                                                                        <w:right w:val="none" w:sz="0" w:space="0" w:color="auto"/>
                                                                                      </w:divBdr>
                                                                                    </w:div>
                                                                                    <w:div w:id="588660450">
                                                                                      <w:marLeft w:val="600"/>
                                                                                      <w:marRight w:val="0"/>
                                                                                      <w:marTop w:val="0"/>
                                                                                      <w:marBottom w:val="0"/>
                                                                                      <w:divBdr>
                                                                                        <w:top w:val="none" w:sz="0" w:space="0" w:color="auto"/>
                                                                                        <w:left w:val="none" w:sz="0" w:space="0" w:color="auto"/>
                                                                                        <w:bottom w:val="none" w:sz="0" w:space="0" w:color="auto"/>
                                                                                        <w:right w:val="none" w:sz="0" w:space="0" w:color="auto"/>
                                                                                      </w:divBdr>
                                                                                    </w:div>
                                                                                    <w:div w:id="1953971108">
                                                                                      <w:marLeft w:val="600"/>
                                                                                      <w:marRight w:val="0"/>
                                                                                      <w:marTop w:val="0"/>
                                                                                      <w:marBottom w:val="0"/>
                                                                                      <w:divBdr>
                                                                                        <w:top w:val="none" w:sz="0" w:space="0" w:color="auto"/>
                                                                                        <w:left w:val="none" w:sz="0" w:space="0" w:color="auto"/>
                                                                                        <w:bottom w:val="none" w:sz="0" w:space="0" w:color="auto"/>
                                                                                        <w:right w:val="none" w:sz="0" w:space="0" w:color="auto"/>
                                                                                      </w:divBdr>
                                                                                    </w:div>
                                                                                    <w:div w:id="281687961">
                                                                                      <w:marLeft w:val="600"/>
                                                                                      <w:marRight w:val="0"/>
                                                                                      <w:marTop w:val="0"/>
                                                                                      <w:marBottom w:val="0"/>
                                                                                      <w:divBdr>
                                                                                        <w:top w:val="none" w:sz="0" w:space="0" w:color="auto"/>
                                                                                        <w:left w:val="none" w:sz="0" w:space="0" w:color="auto"/>
                                                                                        <w:bottom w:val="none" w:sz="0" w:space="0" w:color="auto"/>
                                                                                        <w:right w:val="none" w:sz="0" w:space="0" w:color="auto"/>
                                                                                      </w:divBdr>
                                                                                    </w:div>
                                                                                    <w:div w:id="2135782997">
                                                                                      <w:marLeft w:val="600"/>
                                                                                      <w:marRight w:val="0"/>
                                                                                      <w:marTop w:val="0"/>
                                                                                      <w:marBottom w:val="0"/>
                                                                                      <w:divBdr>
                                                                                        <w:top w:val="none" w:sz="0" w:space="0" w:color="auto"/>
                                                                                        <w:left w:val="none" w:sz="0" w:space="0" w:color="auto"/>
                                                                                        <w:bottom w:val="none" w:sz="0" w:space="0" w:color="auto"/>
                                                                                        <w:right w:val="none" w:sz="0" w:space="0" w:color="auto"/>
                                                                                      </w:divBdr>
                                                                                    </w:div>
                                                                                    <w:div w:id="1328291021">
                                                                                      <w:marLeft w:val="600"/>
                                                                                      <w:marRight w:val="0"/>
                                                                                      <w:marTop w:val="0"/>
                                                                                      <w:marBottom w:val="0"/>
                                                                                      <w:divBdr>
                                                                                        <w:top w:val="none" w:sz="0" w:space="0" w:color="auto"/>
                                                                                        <w:left w:val="none" w:sz="0" w:space="0" w:color="auto"/>
                                                                                        <w:bottom w:val="none" w:sz="0" w:space="0" w:color="auto"/>
                                                                                        <w:right w:val="none" w:sz="0" w:space="0" w:color="auto"/>
                                                                                      </w:divBdr>
                                                                                    </w:div>
                                                                                    <w:div w:id="1828935362">
                                                                                      <w:marLeft w:val="600"/>
                                                                                      <w:marRight w:val="0"/>
                                                                                      <w:marTop w:val="0"/>
                                                                                      <w:marBottom w:val="0"/>
                                                                                      <w:divBdr>
                                                                                        <w:top w:val="none" w:sz="0" w:space="0" w:color="auto"/>
                                                                                        <w:left w:val="none" w:sz="0" w:space="0" w:color="auto"/>
                                                                                        <w:bottom w:val="none" w:sz="0" w:space="0" w:color="auto"/>
                                                                                        <w:right w:val="none" w:sz="0" w:space="0" w:color="auto"/>
                                                                                      </w:divBdr>
                                                                                    </w:div>
                                                                                    <w:div w:id="1699308378">
                                                                                      <w:marLeft w:val="600"/>
                                                                                      <w:marRight w:val="0"/>
                                                                                      <w:marTop w:val="0"/>
                                                                                      <w:marBottom w:val="0"/>
                                                                                      <w:divBdr>
                                                                                        <w:top w:val="none" w:sz="0" w:space="0" w:color="auto"/>
                                                                                        <w:left w:val="none" w:sz="0" w:space="0" w:color="auto"/>
                                                                                        <w:bottom w:val="none" w:sz="0" w:space="0" w:color="auto"/>
                                                                                        <w:right w:val="none" w:sz="0" w:space="0" w:color="auto"/>
                                                                                      </w:divBdr>
                                                                                    </w:div>
                                                                                    <w:div w:id="57463437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mhperng.blogspot.tw/2011/04/literature-survey_18.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16</Pages>
  <Words>1886</Words>
  <Characters>10753</Characters>
  <Application>Microsoft Office Word</Application>
  <DocSecurity>0</DocSecurity>
  <Lines>89</Lines>
  <Paragraphs>25</Paragraphs>
  <ScaleCrop>false</ScaleCrop>
  <Company/>
  <LinksUpToDate>false</LinksUpToDate>
  <CharactersWithSpaces>12614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19</cp:revision>
  <dcterms:created xsi:type="dcterms:W3CDTF">2013-09-19T00:15:00Z</dcterms:created>
  <dcterms:modified xsi:type="dcterms:W3CDTF">2013-09-19T00:52:00Z</dcterms:modified>
</cp:coreProperties>
</file>